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4E4CB" w14:textId="45FFB600" w:rsidR="235DF6B6" w:rsidRPr="006967A9" w:rsidRDefault="00717CE1" w:rsidP="00575ECF">
      <w:pPr>
        <w:jc w:val="center"/>
        <w:rPr>
          <w:rFonts w:ascii="Times New Roman" w:eastAsia="Times New Roman" w:hAnsi="Times New Roman" w:cs="Times New Roman"/>
          <w:b/>
          <w:bCs/>
          <w:sz w:val="28"/>
          <w:szCs w:val="28"/>
        </w:rPr>
      </w:pPr>
      <w:commentRangeStart w:id="0"/>
      <w:r w:rsidRPr="00717CE1">
        <w:rPr>
          <w:rFonts w:ascii="Times New Roman" w:eastAsia="Times New Roman" w:hAnsi="Times New Roman" w:cs="Times New Roman"/>
          <w:b/>
          <w:bCs/>
          <w:sz w:val="28"/>
          <w:szCs w:val="28"/>
        </w:rPr>
        <w:t>Capturing Strategies and Difficulties in Solving Negative Integers: A Case Study of Instrumental Understanding</w:t>
      </w:r>
      <w:commentRangeEnd w:id="0"/>
      <w:r w:rsidR="00A80A91">
        <w:rPr>
          <w:rStyle w:val="CommentReference"/>
        </w:rPr>
        <w:commentReference w:id="0"/>
      </w:r>
    </w:p>
    <w:p w14:paraId="23F9B14E" w14:textId="678D854B" w:rsidR="57A38557" w:rsidRDefault="57A38557" w:rsidP="57A38557">
      <w:pPr>
        <w:jc w:val="center"/>
        <w:rPr>
          <w:rFonts w:ascii="Times New Roman" w:eastAsia="Times New Roman" w:hAnsi="Times New Roman" w:cs="Times New Roman"/>
        </w:rPr>
      </w:pPr>
    </w:p>
    <w:p w14:paraId="29A95CE2" w14:textId="4A2BC34C" w:rsidR="00CA46B2" w:rsidRPr="00CA46B2" w:rsidRDefault="00CA46B2" w:rsidP="00CA46B2">
      <w:pPr>
        <w:jc w:val="center"/>
        <w:rPr>
          <w:rFonts w:ascii="Times New Roman" w:eastAsia="Times New Roman" w:hAnsi="Times New Roman" w:cs="Times New Roman"/>
          <w:sz w:val="20"/>
          <w:szCs w:val="20"/>
        </w:rPr>
      </w:pPr>
      <w:bookmarkStart w:id="1" w:name="_Hlk45178606"/>
      <w:r w:rsidRPr="00CA46B2">
        <w:rPr>
          <w:rFonts w:ascii="Times New Roman" w:eastAsia="Times New Roman" w:hAnsi="Times New Roman" w:cs="Times New Roman"/>
          <w:sz w:val="20"/>
          <w:szCs w:val="20"/>
        </w:rPr>
        <w:t xml:space="preserve">Mohammad </w:t>
      </w:r>
      <w:proofErr w:type="spellStart"/>
      <w:r w:rsidRPr="00CA46B2">
        <w:rPr>
          <w:rFonts w:ascii="Times New Roman" w:eastAsia="Times New Roman" w:hAnsi="Times New Roman" w:cs="Times New Roman"/>
          <w:sz w:val="20"/>
          <w:szCs w:val="20"/>
        </w:rPr>
        <w:t>Faizal</w:t>
      </w:r>
      <w:proofErr w:type="spellEnd"/>
      <w:r w:rsidRPr="00CA46B2">
        <w:rPr>
          <w:rFonts w:ascii="Times New Roman" w:eastAsia="Times New Roman" w:hAnsi="Times New Roman" w:cs="Times New Roman"/>
          <w:sz w:val="20"/>
          <w:szCs w:val="20"/>
        </w:rPr>
        <w:t xml:space="preserve"> Amir</w:t>
      </w:r>
      <w:r w:rsidRPr="007A515D">
        <w:rPr>
          <w:rFonts w:ascii="Times New Roman" w:eastAsia="Times New Roman" w:hAnsi="Times New Roman" w:cs="Times New Roman"/>
          <w:sz w:val="20"/>
          <w:szCs w:val="20"/>
          <w:vertAlign w:val="superscript"/>
        </w:rPr>
        <w:t>a</w:t>
      </w:r>
      <w:r w:rsidRPr="00CA46B2">
        <w:rPr>
          <w:rFonts w:ascii="Times New Roman" w:eastAsia="Times New Roman" w:hAnsi="Times New Roman" w:cs="Times New Roman"/>
          <w:sz w:val="20"/>
          <w:szCs w:val="20"/>
        </w:rPr>
        <w:t xml:space="preserve"> ORCID </w:t>
      </w:r>
      <w:proofErr w:type="spellStart"/>
      <w:r w:rsidRPr="00CA46B2">
        <w:rPr>
          <w:rFonts w:ascii="Times New Roman" w:eastAsia="Times New Roman" w:hAnsi="Times New Roman" w:cs="Times New Roman"/>
          <w:sz w:val="20"/>
          <w:szCs w:val="20"/>
        </w:rPr>
        <w:t>iD</w:t>
      </w:r>
      <w:proofErr w:type="spellEnd"/>
      <w:r w:rsidRPr="00CA46B2">
        <w:rPr>
          <w:rFonts w:ascii="Times New Roman" w:eastAsia="Times New Roman" w:hAnsi="Times New Roman" w:cs="Times New Roman"/>
          <w:sz w:val="20"/>
          <w:szCs w:val="20"/>
        </w:rPr>
        <w:t xml:space="preserve"> (0000-0003-2352-2357)</w:t>
      </w:r>
    </w:p>
    <w:p w14:paraId="615D0C56" w14:textId="13B7D82D" w:rsidR="00CA46B2" w:rsidRPr="00CA46B2" w:rsidRDefault="00CA46B2" w:rsidP="00CA46B2">
      <w:pPr>
        <w:jc w:val="center"/>
        <w:rPr>
          <w:rFonts w:ascii="Times New Roman" w:eastAsia="Times New Roman" w:hAnsi="Times New Roman" w:cs="Times New Roman"/>
          <w:sz w:val="20"/>
          <w:szCs w:val="20"/>
        </w:rPr>
      </w:pPr>
      <w:proofErr w:type="spellStart"/>
      <w:r w:rsidRPr="00CA46B2">
        <w:rPr>
          <w:rFonts w:ascii="Times New Roman" w:eastAsia="Times New Roman" w:hAnsi="Times New Roman" w:cs="Times New Roman"/>
          <w:sz w:val="20"/>
          <w:szCs w:val="20"/>
        </w:rPr>
        <w:t>Mahardika</w:t>
      </w:r>
      <w:proofErr w:type="spellEnd"/>
      <w:r w:rsidRPr="00CA46B2">
        <w:rPr>
          <w:rFonts w:ascii="Times New Roman" w:eastAsia="Times New Roman" w:hAnsi="Times New Roman" w:cs="Times New Roman"/>
          <w:sz w:val="20"/>
          <w:szCs w:val="20"/>
        </w:rPr>
        <w:t xml:space="preserve"> </w:t>
      </w:r>
      <w:proofErr w:type="spellStart"/>
      <w:r w:rsidRPr="00CA46B2">
        <w:rPr>
          <w:rFonts w:ascii="Times New Roman" w:eastAsia="Times New Roman" w:hAnsi="Times New Roman" w:cs="Times New Roman"/>
          <w:sz w:val="20"/>
          <w:szCs w:val="20"/>
        </w:rPr>
        <w:t>Darmawan</w:t>
      </w:r>
      <w:proofErr w:type="spellEnd"/>
      <w:r w:rsidRPr="00CA46B2">
        <w:rPr>
          <w:rFonts w:ascii="Times New Roman" w:eastAsia="Times New Roman" w:hAnsi="Times New Roman" w:cs="Times New Roman"/>
          <w:sz w:val="20"/>
          <w:szCs w:val="20"/>
        </w:rPr>
        <w:t xml:space="preserve"> </w:t>
      </w:r>
      <w:proofErr w:type="spellStart"/>
      <w:r w:rsidRPr="00CA46B2">
        <w:rPr>
          <w:rFonts w:ascii="Times New Roman" w:eastAsia="Times New Roman" w:hAnsi="Times New Roman" w:cs="Times New Roman"/>
          <w:sz w:val="20"/>
          <w:szCs w:val="20"/>
        </w:rPr>
        <w:t>Kusuma</w:t>
      </w:r>
      <w:proofErr w:type="spellEnd"/>
      <w:r w:rsidRPr="00CA46B2">
        <w:rPr>
          <w:rFonts w:ascii="Times New Roman" w:eastAsia="Times New Roman" w:hAnsi="Times New Roman" w:cs="Times New Roman"/>
          <w:sz w:val="20"/>
          <w:szCs w:val="20"/>
        </w:rPr>
        <w:t xml:space="preserve"> </w:t>
      </w:r>
      <w:proofErr w:type="spellStart"/>
      <w:r w:rsidRPr="00CA46B2">
        <w:rPr>
          <w:rFonts w:ascii="Times New Roman" w:eastAsia="Times New Roman" w:hAnsi="Times New Roman" w:cs="Times New Roman"/>
          <w:sz w:val="20"/>
          <w:szCs w:val="20"/>
        </w:rPr>
        <w:t>Wardana</w:t>
      </w:r>
      <w:r w:rsidRPr="007A515D">
        <w:rPr>
          <w:rFonts w:ascii="Times New Roman" w:eastAsia="Times New Roman" w:hAnsi="Times New Roman" w:cs="Times New Roman"/>
          <w:sz w:val="20"/>
          <w:szCs w:val="20"/>
          <w:vertAlign w:val="superscript"/>
        </w:rPr>
        <w:t>a</w:t>
      </w:r>
      <w:proofErr w:type="spellEnd"/>
      <w:r w:rsidRPr="00CA46B2">
        <w:rPr>
          <w:rFonts w:ascii="Times New Roman" w:eastAsia="Times New Roman" w:hAnsi="Times New Roman" w:cs="Times New Roman"/>
          <w:sz w:val="20"/>
          <w:szCs w:val="20"/>
        </w:rPr>
        <w:t xml:space="preserve"> ORCID </w:t>
      </w:r>
      <w:proofErr w:type="spellStart"/>
      <w:r w:rsidRPr="00CA46B2">
        <w:rPr>
          <w:rFonts w:ascii="Times New Roman" w:eastAsia="Times New Roman" w:hAnsi="Times New Roman" w:cs="Times New Roman"/>
          <w:sz w:val="20"/>
          <w:szCs w:val="20"/>
        </w:rPr>
        <w:t>iD</w:t>
      </w:r>
      <w:proofErr w:type="spellEnd"/>
      <w:r w:rsidRPr="00CA46B2">
        <w:rPr>
          <w:rFonts w:ascii="Times New Roman" w:eastAsia="Times New Roman" w:hAnsi="Times New Roman" w:cs="Times New Roman"/>
          <w:sz w:val="20"/>
          <w:szCs w:val="20"/>
        </w:rPr>
        <w:t xml:space="preserve"> (0000-0002-9035-0092)</w:t>
      </w:r>
    </w:p>
    <w:p w14:paraId="49AF2EF6" w14:textId="35202F4E" w:rsidR="00CA46B2" w:rsidRPr="00CA46B2" w:rsidRDefault="00CA46B2" w:rsidP="00CA46B2">
      <w:pPr>
        <w:jc w:val="center"/>
        <w:rPr>
          <w:rFonts w:ascii="Times New Roman" w:eastAsia="Times New Roman" w:hAnsi="Times New Roman" w:cs="Times New Roman"/>
          <w:sz w:val="20"/>
          <w:szCs w:val="20"/>
        </w:rPr>
      </w:pPr>
      <w:proofErr w:type="spellStart"/>
      <w:r w:rsidRPr="00CA46B2">
        <w:rPr>
          <w:rFonts w:ascii="Times New Roman" w:eastAsia="Times New Roman" w:hAnsi="Times New Roman" w:cs="Times New Roman"/>
          <w:sz w:val="20"/>
          <w:szCs w:val="20"/>
        </w:rPr>
        <w:t>Miftakhul</w:t>
      </w:r>
      <w:proofErr w:type="spellEnd"/>
      <w:r w:rsidRPr="00CA46B2">
        <w:rPr>
          <w:rFonts w:ascii="Times New Roman" w:eastAsia="Times New Roman" w:hAnsi="Times New Roman" w:cs="Times New Roman"/>
          <w:sz w:val="20"/>
          <w:szCs w:val="20"/>
        </w:rPr>
        <w:t xml:space="preserve"> </w:t>
      </w:r>
      <w:proofErr w:type="spellStart"/>
      <w:r w:rsidRPr="00CA46B2">
        <w:rPr>
          <w:rFonts w:ascii="Times New Roman" w:eastAsia="Times New Roman" w:hAnsi="Times New Roman" w:cs="Times New Roman"/>
          <w:sz w:val="20"/>
          <w:szCs w:val="20"/>
        </w:rPr>
        <w:t>Zannah</w:t>
      </w:r>
      <w:r w:rsidR="007A515D" w:rsidRPr="007A515D">
        <w:rPr>
          <w:rFonts w:ascii="Times New Roman" w:eastAsia="Times New Roman" w:hAnsi="Times New Roman" w:cs="Times New Roman"/>
          <w:sz w:val="20"/>
          <w:szCs w:val="20"/>
          <w:vertAlign w:val="superscript"/>
        </w:rPr>
        <w:t>a</w:t>
      </w:r>
      <w:proofErr w:type="spellEnd"/>
      <w:r w:rsidRPr="00CA46B2">
        <w:rPr>
          <w:rFonts w:ascii="Times New Roman" w:eastAsia="Times New Roman" w:hAnsi="Times New Roman" w:cs="Times New Roman"/>
          <w:sz w:val="20"/>
          <w:szCs w:val="20"/>
        </w:rPr>
        <w:t xml:space="preserve"> ORCID </w:t>
      </w:r>
      <w:proofErr w:type="spellStart"/>
      <w:r w:rsidRPr="00CA46B2">
        <w:rPr>
          <w:rFonts w:ascii="Times New Roman" w:eastAsia="Times New Roman" w:hAnsi="Times New Roman" w:cs="Times New Roman"/>
          <w:sz w:val="20"/>
          <w:szCs w:val="20"/>
        </w:rPr>
        <w:t>iD</w:t>
      </w:r>
      <w:proofErr w:type="spellEnd"/>
      <w:r w:rsidRPr="00CA46B2">
        <w:rPr>
          <w:rFonts w:ascii="Times New Roman" w:eastAsia="Times New Roman" w:hAnsi="Times New Roman" w:cs="Times New Roman"/>
          <w:sz w:val="20"/>
          <w:szCs w:val="20"/>
        </w:rPr>
        <w:t xml:space="preserve"> (0000-0003-0114-5183)</w:t>
      </w:r>
    </w:p>
    <w:p w14:paraId="60A96689" w14:textId="1E07C056" w:rsidR="00CA46B2" w:rsidRPr="00CA46B2" w:rsidRDefault="00CA46B2" w:rsidP="00CA46B2">
      <w:pPr>
        <w:jc w:val="center"/>
        <w:rPr>
          <w:rFonts w:ascii="Times New Roman" w:eastAsia="Times New Roman" w:hAnsi="Times New Roman" w:cs="Times New Roman"/>
          <w:sz w:val="20"/>
          <w:szCs w:val="20"/>
        </w:rPr>
      </w:pPr>
      <w:proofErr w:type="spellStart"/>
      <w:r w:rsidRPr="00CA46B2">
        <w:rPr>
          <w:rFonts w:ascii="Times New Roman" w:eastAsia="Times New Roman" w:hAnsi="Times New Roman" w:cs="Times New Roman"/>
          <w:sz w:val="20"/>
          <w:szCs w:val="20"/>
        </w:rPr>
        <w:t>Hendra</w:t>
      </w:r>
      <w:proofErr w:type="spellEnd"/>
      <w:r w:rsidRPr="00CA46B2">
        <w:rPr>
          <w:rFonts w:ascii="Times New Roman" w:eastAsia="Times New Roman" w:hAnsi="Times New Roman" w:cs="Times New Roman"/>
          <w:sz w:val="20"/>
          <w:szCs w:val="20"/>
        </w:rPr>
        <w:t xml:space="preserve"> Erik </w:t>
      </w:r>
      <w:proofErr w:type="spellStart"/>
      <w:r w:rsidRPr="00CA46B2">
        <w:rPr>
          <w:rFonts w:ascii="Times New Roman" w:eastAsia="Times New Roman" w:hAnsi="Times New Roman" w:cs="Times New Roman"/>
          <w:sz w:val="20"/>
          <w:szCs w:val="20"/>
        </w:rPr>
        <w:t>Rudyanto</w:t>
      </w:r>
      <w:r w:rsidRPr="007A515D">
        <w:rPr>
          <w:rFonts w:ascii="Times New Roman" w:eastAsia="Times New Roman" w:hAnsi="Times New Roman" w:cs="Times New Roman"/>
          <w:sz w:val="20"/>
          <w:szCs w:val="20"/>
          <w:vertAlign w:val="superscript"/>
        </w:rPr>
        <w:t>b</w:t>
      </w:r>
      <w:proofErr w:type="spellEnd"/>
      <w:r w:rsidRPr="00CA46B2">
        <w:rPr>
          <w:rFonts w:ascii="Times New Roman" w:eastAsia="Times New Roman" w:hAnsi="Times New Roman" w:cs="Times New Roman"/>
          <w:sz w:val="20"/>
          <w:szCs w:val="20"/>
        </w:rPr>
        <w:t xml:space="preserve"> ORCID </w:t>
      </w:r>
      <w:proofErr w:type="spellStart"/>
      <w:r w:rsidRPr="00CA46B2">
        <w:rPr>
          <w:rFonts w:ascii="Times New Roman" w:eastAsia="Times New Roman" w:hAnsi="Times New Roman" w:cs="Times New Roman"/>
          <w:sz w:val="20"/>
          <w:szCs w:val="20"/>
        </w:rPr>
        <w:t>iD</w:t>
      </w:r>
      <w:proofErr w:type="spellEnd"/>
      <w:r w:rsidRPr="00CA46B2">
        <w:rPr>
          <w:rFonts w:ascii="Times New Roman" w:eastAsia="Times New Roman" w:hAnsi="Times New Roman" w:cs="Times New Roman"/>
          <w:sz w:val="20"/>
          <w:szCs w:val="20"/>
        </w:rPr>
        <w:t xml:space="preserve"> (0000-0003-4857-7098)</w:t>
      </w:r>
    </w:p>
    <w:p w14:paraId="677DC12C" w14:textId="504237D6" w:rsidR="57A38557" w:rsidRPr="00145FA3" w:rsidRDefault="00CA46B2" w:rsidP="00CA46B2">
      <w:pPr>
        <w:jc w:val="center"/>
        <w:rPr>
          <w:sz w:val="22"/>
          <w:szCs w:val="22"/>
        </w:rPr>
      </w:pPr>
      <w:proofErr w:type="spellStart"/>
      <w:r w:rsidRPr="00CA46B2">
        <w:rPr>
          <w:rFonts w:ascii="Times New Roman" w:eastAsia="Times New Roman" w:hAnsi="Times New Roman" w:cs="Times New Roman"/>
          <w:sz w:val="20"/>
          <w:szCs w:val="20"/>
        </w:rPr>
        <w:t>Nur</w:t>
      </w:r>
      <w:proofErr w:type="spellEnd"/>
      <w:r w:rsidRPr="00CA46B2">
        <w:rPr>
          <w:rFonts w:ascii="Times New Roman" w:eastAsia="Times New Roman" w:hAnsi="Times New Roman" w:cs="Times New Roman"/>
          <w:sz w:val="20"/>
          <w:szCs w:val="20"/>
        </w:rPr>
        <w:t xml:space="preserve"> </w:t>
      </w:r>
      <w:proofErr w:type="spellStart"/>
      <w:r w:rsidRPr="00CA46B2">
        <w:rPr>
          <w:rFonts w:ascii="Times New Roman" w:eastAsia="Times New Roman" w:hAnsi="Times New Roman" w:cs="Times New Roman"/>
          <w:sz w:val="20"/>
          <w:szCs w:val="20"/>
        </w:rPr>
        <w:t>Qomariyah</w:t>
      </w:r>
      <w:proofErr w:type="spellEnd"/>
      <w:r w:rsidRPr="00CA46B2">
        <w:rPr>
          <w:rFonts w:ascii="Times New Roman" w:eastAsia="Times New Roman" w:hAnsi="Times New Roman" w:cs="Times New Roman"/>
          <w:sz w:val="20"/>
          <w:szCs w:val="20"/>
        </w:rPr>
        <w:t xml:space="preserve"> </w:t>
      </w:r>
      <w:proofErr w:type="spellStart"/>
      <w:r w:rsidRPr="00CA46B2">
        <w:rPr>
          <w:rFonts w:ascii="Times New Roman" w:eastAsia="Times New Roman" w:hAnsi="Times New Roman" w:cs="Times New Roman"/>
          <w:sz w:val="20"/>
          <w:szCs w:val="20"/>
        </w:rPr>
        <w:t>Nawafilah</w:t>
      </w:r>
      <w:r w:rsidRPr="007A515D">
        <w:rPr>
          <w:rFonts w:ascii="Times New Roman" w:eastAsia="Times New Roman" w:hAnsi="Times New Roman" w:cs="Times New Roman"/>
          <w:sz w:val="20"/>
          <w:szCs w:val="20"/>
          <w:vertAlign w:val="superscript"/>
        </w:rPr>
        <w:t>c</w:t>
      </w:r>
      <w:proofErr w:type="spellEnd"/>
      <w:r w:rsidRPr="00CA46B2">
        <w:rPr>
          <w:rFonts w:ascii="Times New Roman" w:eastAsia="Times New Roman" w:hAnsi="Times New Roman" w:cs="Times New Roman"/>
          <w:sz w:val="20"/>
          <w:szCs w:val="20"/>
        </w:rPr>
        <w:t xml:space="preserve"> ORCID </w:t>
      </w:r>
      <w:proofErr w:type="spellStart"/>
      <w:r w:rsidRPr="00CA46B2">
        <w:rPr>
          <w:rFonts w:ascii="Times New Roman" w:eastAsia="Times New Roman" w:hAnsi="Times New Roman" w:cs="Times New Roman"/>
          <w:sz w:val="20"/>
          <w:szCs w:val="20"/>
        </w:rPr>
        <w:t>iD</w:t>
      </w:r>
      <w:proofErr w:type="spellEnd"/>
      <w:r w:rsidRPr="00CA46B2">
        <w:rPr>
          <w:rFonts w:ascii="Times New Roman" w:eastAsia="Times New Roman" w:hAnsi="Times New Roman" w:cs="Times New Roman"/>
          <w:sz w:val="20"/>
          <w:szCs w:val="20"/>
        </w:rPr>
        <w:t xml:space="preserve"> (0000-0003-0317-3604)</w:t>
      </w:r>
    </w:p>
    <w:p w14:paraId="283628E9" w14:textId="3B3F8947" w:rsidR="57A38557" w:rsidRPr="000E6175" w:rsidRDefault="57A38557" w:rsidP="57A38557">
      <w:pPr>
        <w:jc w:val="center"/>
        <w:rPr>
          <w:rFonts w:ascii="Times New Roman" w:eastAsia="Times New Roman" w:hAnsi="Times New Roman" w:cs="Times New Roman"/>
        </w:rPr>
      </w:pPr>
    </w:p>
    <w:p w14:paraId="7AD9A366" w14:textId="77777777" w:rsidR="00F03C03" w:rsidRPr="00F03C03" w:rsidRDefault="00F03C03" w:rsidP="00F03C03">
      <w:pPr>
        <w:jc w:val="center"/>
        <w:rPr>
          <w:rFonts w:ascii="Times New Roman" w:eastAsia="Times New Roman" w:hAnsi="Times New Roman" w:cs="Times New Roman"/>
          <w:sz w:val="16"/>
          <w:szCs w:val="16"/>
        </w:rPr>
      </w:pPr>
      <w:r w:rsidRPr="00F03C03">
        <w:rPr>
          <w:rFonts w:ascii="Times New Roman" w:eastAsia="Times New Roman" w:hAnsi="Times New Roman" w:cs="Times New Roman"/>
          <w:sz w:val="16"/>
          <w:szCs w:val="16"/>
          <w:vertAlign w:val="superscript"/>
        </w:rPr>
        <w:t>a</w:t>
      </w:r>
      <w:r w:rsidRPr="00F03C03">
        <w:rPr>
          <w:rFonts w:ascii="Times New Roman" w:eastAsia="Times New Roman" w:hAnsi="Times New Roman" w:cs="Times New Roman"/>
          <w:sz w:val="16"/>
          <w:szCs w:val="16"/>
        </w:rPr>
        <w:t xml:space="preserve"> </w:t>
      </w:r>
      <w:proofErr w:type="spellStart"/>
      <w:r w:rsidRPr="00F03C03">
        <w:rPr>
          <w:rFonts w:ascii="Times New Roman" w:eastAsia="Times New Roman" w:hAnsi="Times New Roman" w:cs="Times New Roman"/>
          <w:sz w:val="16"/>
          <w:szCs w:val="16"/>
        </w:rPr>
        <w:t>Universitas</w:t>
      </w:r>
      <w:proofErr w:type="spellEnd"/>
      <w:r w:rsidRPr="00F03C03">
        <w:rPr>
          <w:rFonts w:ascii="Times New Roman" w:eastAsia="Times New Roman" w:hAnsi="Times New Roman" w:cs="Times New Roman"/>
          <w:sz w:val="16"/>
          <w:szCs w:val="16"/>
        </w:rPr>
        <w:t xml:space="preserve"> </w:t>
      </w:r>
      <w:proofErr w:type="spellStart"/>
      <w:r w:rsidRPr="00F03C03">
        <w:rPr>
          <w:rFonts w:ascii="Times New Roman" w:eastAsia="Times New Roman" w:hAnsi="Times New Roman" w:cs="Times New Roman"/>
          <w:sz w:val="16"/>
          <w:szCs w:val="16"/>
        </w:rPr>
        <w:t>Muhammadiyah</w:t>
      </w:r>
      <w:proofErr w:type="spellEnd"/>
      <w:r w:rsidRPr="00F03C03">
        <w:rPr>
          <w:rFonts w:ascii="Times New Roman" w:eastAsia="Times New Roman" w:hAnsi="Times New Roman" w:cs="Times New Roman"/>
          <w:sz w:val="16"/>
          <w:szCs w:val="16"/>
        </w:rPr>
        <w:t xml:space="preserve"> </w:t>
      </w:r>
      <w:proofErr w:type="spellStart"/>
      <w:r w:rsidRPr="00F03C03">
        <w:rPr>
          <w:rFonts w:ascii="Times New Roman" w:eastAsia="Times New Roman" w:hAnsi="Times New Roman" w:cs="Times New Roman"/>
          <w:sz w:val="16"/>
          <w:szCs w:val="16"/>
        </w:rPr>
        <w:t>Sidoarjo</w:t>
      </w:r>
      <w:proofErr w:type="spellEnd"/>
      <w:r w:rsidRPr="00F03C03">
        <w:rPr>
          <w:rFonts w:ascii="Times New Roman" w:eastAsia="Times New Roman" w:hAnsi="Times New Roman" w:cs="Times New Roman"/>
          <w:sz w:val="16"/>
          <w:szCs w:val="16"/>
        </w:rPr>
        <w:t xml:space="preserve">, Elementary School Teacher Education Department, </w:t>
      </w:r>
      <w:proofErr w:type="spellStart"/>
      <w:r w:rsidRPr="00F03C03">
        <w:rPr>
          <w:rFonts w:ascii="Times New Roman" w:eastAsia="Times New Roman" w:hAnsi="Times New Roman" w:cs="Times New Roman"/>
          <w:sz w:val="16"/>
          <w:szCs w:val="16"/>
        </w:rPr>
        <w:t>Sidoarjo</w:t>
      </w:r>
      <w:proofErr w:type="spellEnd"/>
      <w:r w:rsidRPr="00F03C03">
        <w:rPr>
          <w:rFonts w:ascii="Times New Roman" w:eastAsia="Times New Roman" w:hAnsi="Times New Roman" w:cs="Times New Roman"/>
          <w:sz w:val="16"/>
          <w:szCs w:val="16"/>
        </w:rPr>
        <w:t>, East Java, Indonesia</w:t>
      </w:r>
    </w:p>
    <w:p w14:paraId="0A5E6D9A" w14:textId="77777777" w:rsidR="00F03C03" w:rsidRPr="00F03C03" w:rsidRDefault="00F03C03" w:rsidP="00F03C03">
      <w:pPr>
        <w:jc w:val="center"/>
        <w:rPr>
          <w:rFonts w:ascii="Times New Roman" w:eastAsia="Times New Roman" w:hAnsi="Times New Roman" w:cs="Times New Roman"/>
          <w:sz w:val="16"/>
          <w:szCs w:val="16"/>
        </w:rPr>
      </w:pPr>
      <w:r w:rsidRPr="00F03C03">
        <w:rPr>
          <w:rFonts w:ascii="Times New Roman" w:eastAsia="Times New Roman" w:hAnsi="Times New Roman" w:cs="Times New Roman"/>
          <w:sz w:val="16"/>
          <w:szCs w:val="16"/>
          <w:vertAlign w:val="superscript"/>
        </w:rPr>
        <w:t>b</w:t>
      </w:r>
      <w:r w:rsidRPr="00F03C03">
        <w:rPr>
          <w:rFonts w:ascii="Times New Roman" w:eastAsia="Times New Roman" w:hAnsi="Times New Roman" w:cs="Times New Roman"/>
          <w:sz w:val="16"/>
          <w:szCs w:val="16"/>
        </w:rPr>
        <w:t xml:space="preserve"> Universitas PGRI Kediri, Elementary School Teacher Education Department, Kediri, East Java, Indonesia</w:t>
      </w:r>
    </w:p>
    <w:p w14:paraId="1DE19AAE" w14:textId="639F7600" w:rsidR="00F03C03" w:rsidRPr="00BA658C" w:rsidRDefault="00F03C03" w:rsidP="00F03C03">
      <w:pPr>
        <w:jc w:val="center"/>
        <w:rPr>
          <w:rFonts w:ascii="Times New Roman" w:eastAsia="Times New Roman" w:hAnsi="Times New Roman" w:cs="Times New Roman"/>
          <w:sz w:val="16"/>
          <w:szCs w:val="16"/>
        </w:rPr>
      </w:pPr>
      <w:r w:rsidRPr="00F03C03">
        <w:rPr>
          <w:rFonts w:ascii="Times New Roman" w:eastAsia="Times New Roman" w:hAnsi="Times New Roman" w:cs="Times New Roman"/>
          <w:sz w:val="16"/>
          <w:szCs w:val="16"/>
          <w:vertAlign w:val="superscript"/>
        </w:rPr>
        <w:t>c</w:t>
      </w:r>
      <w:r w:rsidRPr="00F03C03">
        <w:rPr>
          <w:rFonts w:ascii="Times New Roman" w:eastAsia="Times New Roman" w:hAnsi="Times New Roman" w:cs="Times New Roman"/>
          <w:sz w:val="16"/>
          <w:szCs w:val="16"/>
        </w:rPr>
        <w:t xml:space="preserve"> </w:t>
      </w:r>
      <w:proofErr w:type="spellStart"/>
      <w:r w:rsidRPr="00F03C03">
        <w:rPr>
          <w:rFonts w:ascii="Times New Roman" w:eastAsia="Times New Roman" w:hAnsi="Times New Roman" w:cs="Times New Roman"/>
          <w:sz w:val="16"/>
          <w:szCs w:val="16"/>
        </w:rPr>
        <w:t>Universitas</w:t>
      </w:r>
      <w:proofErr w:type="spellEnd"/>
      <w:r w:rsidRPr="00F03C03">
        <w:rPr>
          <w:rFonts w:ascii="Times New Roman" w:eastAsia="Times New Roman" w:hAnsi="Times New Roman" w:cs="Times New Roman"/>
          <w:sz w:val="16"/>
          <w:szCs w:val="16"/>
        </w:rPr>
        <w:t xml:space="preserve"> Islam </w:t>
      </w:r>
      <w:proofErr w:type="spellStart"/>
      <w:r w:rsidRPr="00F03C03">
        <w:rPr>
          <w:rFonts w:ascii="Times New Roman" w:eastAsia="Times New Roman" w:hAnsi="Times New Roman" w:cs="Times New Roman"/>
          <w:sz w:val="16"/>
          <w:szCs w:val="16"/>
        </w:rPr>
        <w:t>Lamongan</w:t>
      </w:r>
      <w:proofErr w:type="spellEnd"/>
      <w:r w:rsidRPr="00F03C03">
        <w:rPr>
          <w:rFonts w:ascii="Times New Roman" w:eastAsia="Times New Roman" w:hAnsi="Times New Roman" w:cs="Times New Roman"/>
          <w:sz w:val="16"/>
          <w:szCs w:val="16"/>
        </w:rPr>
        <w:t xml:space="preserve">, Technical Information Department, </w:t>
      </w:r>
      <w:proofErr w:type="spellStart"/>
      <w:r w:rsidRPr="00F03C03">
        <w:rPr>
          <w:rFonts w:ascii="Times New Roman" w:eastAsia="Times New Roman" w:hAnsi="Times New Roman" w:cs="Times New Roman"/>
          <w:sz w:val="16"/>
          <w:szCs w:val="16"/>
        </w:rPr>
        <w:t>Lamongan</w:t>
      </w:r>
      <w:proofErr w:type="spellEnd"/>
      <w:r w:rsidRPr="00F03C03">
        <w:rPr>
          <w:rFonts w:ascii="Times New Roman" w:eastAsia="Times New Roman" w:hAnsi="Times New Roman" w:cs="Times New Roman"/>
          <w:sz w:val="16"/>
          <w:szCs w:val="16"/>
        </w:rPr>
        <w:t>, East Java, Indonesia</w:t>
      </w:r>
    </w:p>
    <w:p w14:paraId="53E87B8B" w14:textId="1B5811BD" w:rsidR="235DF6B6" w:rsidRPr="000E6175" w:rsidRDefault="235DF6B6" w:rsidP="000E6175">
      <w:pPr>
        <w:jc w:val="center"/>
        <w:rPr>
          <w:rFonts w:ascii="Times New Roman" w:eastAsia="Times New Roman" w:hAnsi="Times New Roman" w:cs="Times New Roman"/>
        </w:rPr>
      </w:pPr>
    </w:p>
    <w:bookmarkEnd w:id="1"/>
    <w:p w14:paraId="41D54082" w14:textId="6DEB9433" w:rsidR="235DF6B6" w:rsidRPr="00FF5DA5" w:rsidRDefault="235DF6B6" w:rsidP="235DF6B6">
      <w:pPr>
        <w:ind w:firstLine="709"/>
        <w:rPr>
          <w:sz w:val="22"/>
          <w:szCs w:val="22"/>
        </w:rPr>
      </w:pPr>
      <w:commentRangeStart w:id="2"/>
      <w:r w:rsidRPr="00FF5DA5">
        <w:rPr>
          <w:rFonts w:ascii="Times New Roman" w:eastAsia="Times New Roman" w:hAnsi="Times New Roman" w:cs="Times New Roman"/>
          <w:b/>
          <w:bCs/>
        </w:rPr>
        <w:t>ABSTRACT</w:t>
      </w:r>
      <w:commentRangeEnd w:id="2"/>
      <w:r w:rsidR="00A80A91">
        <w:rPr>
          <w:rStyle w:val="CommentReference"/>
        </w:rPr>
        <w:commentReference w:id="2"/>
      </w:r>
    </w:p>
    <w:p w14:paraId="5BE4508C" w14:textId="5364C175" w:rsidR="235DF6B6" w:rsidRPr="000A0325" w:rsidRDefault="007B072B" w:rsidP="235DF6B6">
      <w:pPr>
        <w:ind w:firstLine="709"/>
        <w:jc w:val="both"/>
        <w:rPr>
          <w:rFonts w:ascii="Times New Roman" w:hAnsi="Times New Roman" w:cs="Times New Roman"/>
          <w:sz w:val="20"/>
          <w:szCs w:val="20"/>
        </w:rPr>
      </w:pPr>
      <w:r w:rsidRPr="000A0325">
        <w:rPr>
          <w:rStyle w:val="normaltextrun"/>
          <w:rFonts w:ascii="Times New Roman" w:hAnsi="Times New Roman" w:cs="Times New Roman"/>
          <w:b/>
          <w:bCs/>
          <w:sz w:val="20"/>
          <w:szCs w:val="20"/>
        </w:rPr>
        <w:t>Background</w:t>
      </w:r>
      <w:r w:rsidRPr="000A0325">
        <w:rPr>
          <w:rStyle w:val="normaltextrun"/>
          <w:rFonts w:ascii="Times New Roman" w:hAnsi="Times New Roman" w:cs="Times New Roman"/>
          <w:sz w:val="20"/>
          <w:szCs w:val="20"/>
        </w:rPr>
        <w:t xml:space="preserve">: </w:t>
      </w:r>
      <w:r w:rsidR="00712D76" w:rsidRPr="00712D76">
        <w:rPr>
          <w:rStyle w:val="normaltextrun"/>
          <w:rFonts w:ascii="Times New Roman" w:hAnsi="Times New Roman" w:cs="Times New Roman"/>
          <w:sz w:val="20"/>
          <w:szCs w:val="20"/>
        </w:rPr>
        <w:t>Until recently, many elementary school students made mistakes in solving negative integer problems, especially for students who had instrumental understanding. Studies that focus on strategies and difficulties faced by students can be a solution to finding student weaknesses so that students achieve a better level of understanding.</w:t>
      </w:r>
      <w:r w:rsidRPr="000A0325">
        <w:rPr>
          <w:rStyle w:val="normaltextrun"/>
          <w:rFonts w:ascii="Times New Roman" w:hAnsi="Times New Roman" w:cs="Times New Roman"/>
          <w:sz w:val="20"/>
          <w:szCs w:val="20"/>
        </w:rPr>
        <w:t xml:space="preserve"> </w:t>
      </w:r>
      <w:r w:rsidRPr="000A0325">
        <w:rPr>
          <w:rStyle w:val="normaltextrun"/>
          <w:rFonts w:ascii="Times New Roman" w:hAnsi="Times New Roman" w:cs="Times New Roman"/>
          <w:b/>
          <w:bCs/>
          <w:sz w:val="20"/>
          <w:szCs w:val="20"/>
        </w:rPr>
        <w:t>Objectives</w:t>
      </w:r>
      <w:r w:rsidRPr="000A0325">
        <w:rPr>
          <w:rStyle w:val="normaltextrun"/>
          <w:rFonts w:ascii="Times New Roman" w:hAnsi="Times New Roman" w:cs="Times New Roman"/>
          <w:sz w:val="20"/>
          <w:szCs w:val="20"/>
        </w:rPr>
        <w:t xml:space="preserve">: </w:t>
      </w:r>
      <w:r w:rsidR="00B61665" w:rsidRPr="00B61665">
        <w:rPr>
          <w:rStyle w:val="normaltextrun"/>
          <w:rFonts w:ascii="Times New Roman" w:hAnsi="Times New Roman" w:cs="Times New Roman"/>
          <w:sz w:val="20"/>
          <w:szCs w:val="20"/>
        </w:rPr>
        <w:t>The objective of this study was to classify cases of 5th grade elementary school students who have instrumental understanding in solving negative integers tasks with a focus on strategies and difficulties faced with number line models.</w:t>
      </w:r>
      <w:r w:rsidRPr="000A0325">
        <w:rPr>
          <w:rStyle w:val="normaltextrun"/>
          <w:rFonts w:ascii="Times New Roman" w:hAnsi="Times New Roman" w:cs="Times New Roman"/>
          <w:sz w:val="20"/>
          <w:szCs w:val="20"/>
        </w:rPr>
        <w:t xml:space="preserve"> </w:t>
      </w:r>
      <w:r w:rsidRPr="000A0325">
        <w:rPr>
          <w:rStyle w:val="normaltextrun"/>
          <w:rFonts w:ascii="Times New Roman" w:hAnsi="Times New Roman" w:cs="Times New Roman"/>
          <w:b/>
          <w:bCs/>
          <w:sz w:val="20"/>
          <w:szCs w:val="20"/>
        </w:rPr>
        <w:t>Design</w:t>
      </w:r>
      <w:r w:rsidRPr="000A0325">
        <w:rPr>
          <w:rStyle w:val="normaltextrun"/>
          <w:rFonts w:ascii="Times New Roman" w:hAnsi="Times New Roman" w:cs="Times New Roman"/>
          <w:sz w:val="20"/>
          <w:szCs w:val="20"/>
        </w:rPr>
        <w:t xml:space="preserve">: </w:t>
      </w:r>
      <w:r w:rsidR="00F72424" w:rsidRPr="00F72424">
        <w:rPr>
          <w:rStyle w:val="normaltextrun"/>
          <w:rFonts w:ascii="Times New Roman" w:hAnsi="Times New Roman" w:cs="Times New Roman"/>
          <w:sz w:val="20"/>
          <w:szCs w:val="20"/>
        </w:rPr>
        <w:t>This study uses a case study research design.</w:t>
      </w:r>
      <w:r w:rsidRPr="000A0325">
        <w:rPr>
          <w:rStyle w:val="normaltextrun"/>
          <w:rFonts w:ascii="Times New Roman" w:hAnsi="Times New Roman" w:cs="Times New Roman"/>
          <w:sz w:val="20"/>
          <w:szCs w:val="20"/>
        </w:rPr>
        <w:t xml:space="preserve"> </w:t>
      </w:r>
      <w:r w:rsidRPr="00207F32">
        <w:rPr>
          <w:rStyle w:val="normaltextrun"/>
          <w:rFonts w:ascii="Times New Roman" w:hAnsi="Times New Roman" w:cs="Times New Roman"/>
          <w:b/>
          <w:bCs/>
          <w:sz w:val="20"/>
          <w:szCs w:val="20"/>
          <w:highlight w:val="green"/>
        </w:rPr>
        <w:t>Setting and Participants</w:t>
      </w:r>
      <w:r w:rsidRPr="00207F32">
        <w:rPr>
          <w:rStyle w:val="normaltextrun"/>
          <w:rFonts w:ascii="Times New Roman" w:hAnsi="Times New Roman" w:cs="Times New Roman"/>
          <w:sz w:val="20"/>
          <w:szCs w:val="20"/>
          <w:highlight w:val="green"/>
        </w:rPr>
        <w:t xml:space="preserve">: </w:t>
      </w:r>
      <w:r w:rsidR="00F469A6">
        <w:rPr>
          <w:rStyle w:val="normaltextrun"/>
          <w:rFonts w:ascii="Times New Roman" w:hAnsi="Times New Roman" w:cs="Times New Roman"/>
          <w:sz w:val="20"/>
          <w:szCs w:val="20"/>
          <w:highlight w:val="green"/>
        </w:rPr>
        <w:t>5th g</w:t>
      </w:r>
      <w:r w:rsidR="00E53C98" w:rsidRPr="00207F32">
        <w:rPr>
          <w:rStyle w:val="normaltextrun"/>
          <w:rFonts w:ascii="Times New Roman" w:hAnsi="Times New Roman" w:cs="Times New Roman"/>
          <w:sz w:val="20"/>
          <w:szCs w:val="20"/>
          <w:highlight w:val="green"/>
        </w:rPr>
        <w:t xml:space="preserve">rade elementary school students who have studied the material on negative integer operations in </w:t>
      </w:r>
      <w:proofErr w:type="spellStart"/>
      <w:r w:rsidR="00E53C98" w:rsidRPr="00207F32">
        <w:rPr>
          <w:rStyle w:val="normaltextrun"/>
          <w:rFonts w:ascii="Times New Roman" w:hAnsi="Times New Roman" w:cs="Times New Roman"/>
          <w:sz w:val="20"/>
          <w:szCs w:val="20"/>
          <w:highlight w:val="green"/>
        </w:rPr>
        <w:t>Sukodono</w:t>
      </w:r>
      <w:proofErr w:type="spellEnd"/>
      <w:r w:rsidR="00E53C98" w:rsidRPr="00207F32">
        <w:rPr>
          <w:rStyle w:val="normaltextrun"/>
          <w:rFonts w:ascii="Times New Roman" w:hAnsi="Times New Roman" w:cs="Times New Roman"/>
          <w:sz w:val="20"/>
          <w:szCs w:val="20"/>
          <w:highlight w:val="green"/>
        </w:rPr>
        <w:t>, Indonesia. One of the students that has the most varied instrumental understanding and representation strategy was chosen as a case study.</w:t>
      </w:r>
      <w:r w:rsidRPr="000A0325">
        <w:rPr>
          <w:rStyle w:val="normaltextrun"/>
          <w:rFonts w:ascii="Times New Roman" w:hAnsi="Times New Roman" w:cs="Times New Roman"/>
          <w:sz w:val="20"/>
          <w:szCs w:val="20"/>
        </w:rPr>
        <w:t xml:space="preserve"> </w:t>
      </w:r>
      <w:r w:rsidRPr="000A0325">
        <w:rPr>
          <w:rStyle w:val="normaltextrun"/>
          <w:rFonts w:ascii="Times New Roman" w:hAnsi="Times New Roman" w:cs="Times New Roman"/>
          <w:b/>
          <w:bCs/>
          <w:sz w:val="20"/>
          <w:szCs w:val="20"/>
        </w:rPr>
        <w:t>Data collection and analysis</w:t>
      </w:r>
      <w:r w:rsidRPr="000A0325">
        <w:rPr>
          <w:rStyle w:val="normaltextrun"/>
          <w:rFonts w:ascii="Times New Roman" w:hAnsi="Times New Roman" w:cs="Times New Roman"/>
          <w:sz w:val="20"/>
          <w:szCs w:val="20"/>
        </w:rPr>
        <w:t xml:space="preserve">: </w:t>
      </w:r>
      <w:r w:rsidR="00C86BED" w:rsidRPr="00C86BED">
        <w:rPr>
          <w:rStyle w:val="normaltextrun"/>
          <w:rFonts w:ascii="Times New Roman" w:hAnsi="Times New Roman" w:cs="Times New Roman"/>
          <w:sz w:val="20"/>
          <w:szCs w:val="20"/>
        </w:rPr>
        <w:t>Qualitative data collection is done by providing a number line model task and interview instructions. Data analysis was performed by means of comparative analysis, namely by comparing all data collected, including the transcribed audio and video recordings.</w:t>
      </w:r>
      <w:r w:rsidRPr="000A0325">
        <w:rPr>
          <w:rStyle w:val="normaltextrun"/>
          <w:rFonts w:ascii="Times New Roman" w:hAnsi="Times New Roman" w:cs="Times New Roman"/>
          <w:sz w:val="20"/>
          <w:szCs w:val="20"/>
        </w:rPr>
        <w:t xml:space="preserve"> </w:t>
      </w:r>
      <w:r w:rsidRPr="000A0325">
        <w:rPr>
          <w:rStyle w:val="normaltextrun"/>
          <w:rFonts w:ascii="Times New Roman" w:hAnsi="Times New Roman" w:cs="Times New Roman"/>
          <w:b/>
          <w:bCs/>
          <w:sz w:val="20"/>
          <w:szCs w:val="20"/>
        </w:rPr>
        <w:t>Results</w:t>
      </w:r>
      <w:r w:rsidRPr="000A0325">
        <w:rPr>
          <w:rStyle w:val="normaltextrun"/>
          <w:rFonts w:ascii="Times New Roman" w:hAnsi="Times New Roman" w:cs="Times New Roman"/>
          <w:sz w:val="20"/>
          <w:szCs w:val="20"/>
        </w:rPr>
        <w:t xml:space="preserve">: </w:t>
      </w:r>
      <w:r w:rsidR="0040291E" w:rsidRPr="0040291E">
        <w:rPr>
          <w:rStyle w:val="normaltextrun"/>
          <w:rFonts w:ascii="Times New Roman" w:hAnsi="Times New Roman" w:cs="Times New Roman"/>
          <w:sz w:val="20"/>
          <w:szCs w:val="20"/>
        </w:rPr>
        <w:t>Researchers found various types of strategies that experienced difficulties to cognitive completion by students with instrumental understanding, along with difficulties in solving number problems.</w:t>
      </w:r>
      <w:r w:rsidRPr="000A0325">
        <w:rPr>
          <w:rStyle w:val="normaltextrun"/>
          <w:rFonts w:ascii="Times New Roman" w:hAnsi="Times New Roman" w:cs="Times New Roman"/>
          <w:sz w:val="20"/>
          <w:szCs w:val="20"/>
        </w:rPr>
        <w:t xml:space="preserve"> </w:t>
      </w:r>
      <w:r w:rsidRPr="000A0325">
        <w:rPr>
          <w:rStyle w:val="normaltextrun"/>
          <w:rFonts w:ascii="Times New Roman" w:hAnsi="Times New Roman" w:cs="Times New Roman"/>
          <w:b/>
          <w:bCs/>
          <w:sz w:val="20"/>
          <w:szCs w:val="20"/>
        </w:rPr>
        <w:t>Conclusions</w:t>
      </w:r>
      <w:r w:rsidRPr="000A0325">
        <w:rPr>
          <w:rStyle w:val="normaltextrun"/>
          <w:rFonts w:ascii="Times New Roman" w:hAnsi="Times New Roman" w:cs="Times New Roman"/>
          <w:sz w:val="20"/>
          <w:szCs w:val="20"/>
        </w:rPr>
        <w:t xml:space="preserve">: </w:t>
      </w:r>
      <w:r w:rsidR="00084600" w:rsidRPr="00084600">
        <w:rPr>
          <w:rStyle w:val="normaltextrun"/>
          <w:rFonts w:ascii="Times New Roman" w:hAnsi="Times New Roman" w:cs="Times New Roman"/>
          <w:sz w:val="20"/>
          <w:szCs w:val="20"/>
        </w:rPr>
        <w:t>The implications of this study are very useful for further research and lifelong learning practices, especially in the process of how to deal with elementary school students who have difficulty in constructing knowledge and the concept of negative integer arithmetic operations.</w:t>
      </w:r>
    </w:p>
    <w:p w14:paraId="036B44AB" w14:textId="33CDD393" w:rsidR="235DF6B6" w:rsidRDefault="235DF6B6" w:rsidP="235DF6B6">
      <w:pPr>
        <w:ind w:firstLine="709"/>
        <w:jc w:val="both"/>
      </w:pPr>
      <w:r w:rsidRPr="235DF6B6">
        <w:rPr>
          <w:rFonts w:ascii="Times New Roman" w:eastAsia="Times New Roman" w:hAnsi="Times New Roman" w:cs="Times New Roman"/>
          <w:b/>
          <w:bCs/>
          <w:color w:val="111111"/>
          <w:sz w:val="20"/>
          <w:szCs w:val="20"/>
        </w:rPr>
        <w:t>Keywords</w:t>
      </w:r>
      <w:r w:rsidRPr="235DF6B6">
        <w:rPr>
          <w:rFonts w:ascii="Times New Roman" w:eastAsia="Times New Roman" w:hAnsi="Times New Roman" w:cs="Times New Roman"/>
          <w:color w:val="111111"/>
          <w:sz w:val="20"/>
          <w:szCs w:val="20"/>
        </w:rPr>
        <w:t xml:space="preserve">: </w:t>
      </w:r>
      <w:r w:rsidR="00A97A95" w:rsidRPr="00A97A95">
        <w:rPr>
          <w:rFonts w:ascii="Times New Roman" w:eastAsia="Times New Roman" w:hAnsi="Times New Roman" w:cs="Times New Roman"/>
          <w:color w:val="111111"/>
          <w:sz w:val="20"/>
          <w:szCs w:val="20"/>
        </w:rPr>
        <w:t>strategy and difficulty; representation; instrumental understanding; negative integer; case study.</w:t>
      </w:r>
      <w:r w:rsidRPr="235DF6B6">
        <w:rPr>
          <w:rFonts w:ascii="Times New Roman" w:eastAsia="Times New Roman" w:hAnsi="Times New Roman" w:cs="Times New Roman"/>
          <w:color w:val="111111"/>
          <w:sz w:val="20"/>
          <w:szCs w:val="20"/>
        </w:rPr>
        <w:t xml:space="preserve"> </w:t>
      </w:r>
    </w:p>
    <w:p w14:paraId="2F187D54" w14:textId="3B2ED96C" w:rsidR="235DF6B6" w:rsidRPr="00C72106" w:rsidRDefault="235DF6B6" w:rsidP="235DF6B6">
      <w:pPr>
        <w:jc w:val="center"/>
        <w:rPr>
          <w:rFonts w:ascii="Times New Roman" w:eastAsia="Times New Roman" w:hAnsi="Times New Roman" w:cs="Times New Roman"/>
          <w:b/>
          <w:bCs/>
          <w:sz w:val="20"/>
          <w:szCs w:val="20"/>
        </w:rPr>
      </w:pPr>
    </w:p>
    <w:p w14:paraId="72C2F1BD" w14:textId="3C56B8DC" w:rsidR="235DF6B6" w:rsidRPr="00383775" w:rsidRDefault="002B1996" w:rsidP="671697B5">
      <w:pPr>
        <w:spacing w:line="360" w:lineRule="auto"/>
        <w:jc w:val="center"/>
        <w:rPr>
          <w:sz w:val="20"/>
          <w:szCs w:val="20"/>
          <w:lang w:val="pt-BR"/>
        </w:rPr>
      </w:pPr>
      <w:r w:rsidRPr="00383775">
        <w:rPr>
          <w:rFonts w:ascii="Times New Roman" w:eastAsia="Times New Roman" w:hAnsi="Times New Roman" w:cs="Times New Roman"/>
          <w:b/>
          <w:bCs/>
          <w:sz w:val="20"/>
          <w:szCs w:val="20"/>
          <w:lang w:val="pt-BR"/>
        </w:rPr>
        <w:lastRenderedPageBreak/>
        <w:t>Capturando Estratégias e Dificuldades ia Resolução de Números Inteiros Negativos: Um Estudo de Caso de Compreensão Instrumental</w:t>
      </w:r>
    </w:p>
    <w:p w14:paraId="51B1D7C8" w14:textId="0F57C4FA" w:rsidR="235DF6B6" w:rsidRPr="00383775" w:rsidRDefault="235DF6B6">
      <w:pPr>
        <w:rPr>
          <w:rFonts w:ascii="Times New Roman" w:hAnsi="Times New Roman" w:cs="Times New Roman"/>
          <w:sz w:val="22"/>
          <w:szCs w:val="22"/>
          <w:lang w:val="pt-BR"/>
        </w:rPr>
      </w:pPr>
    </w:p>
    <w:p w14:paraId="4590FEE8" w14:textId="5058C1D9" w:rsidR="235DF6B6" w:rsidRPr="00383775" w:rsidRDefault="235DF6B6" w:rsidP="235DF6B6">
      <w:pPr>
        <w:ind w:firstLine="709"/>
        <w:rPr>
          <w:sz w:val="22"/>
          <w:szCs w:val="22"/>
          <w:lang w:val="pt-BR"/>
        </w:rPr>
      </w:pPr>
      <w:r w:rsidRPr="00383775">
        <w:rPr>
          <w:rFonts w:ascii="Times New Roman" w:eastAsia="Times New Roman" w:hAnsi="Times New Roman" w:cs="Times New Roman"/>
          <w:b/>
          <w:bCs/>
          <w:lang w:val="pt-BR"/>
        </w:rPr>
        <w:t>RESUMO</w:t>
      </w:r>
    </w:p>
    <w:p w14:paraId="6A5EB14C" w14:textId="4302ACA5" w:rsidR="235DF6B6" w:rsidRPr="00EA589D" w:rsidRDefault="00DC4C38" w:rsidP="235DF6B6">
      <w:pPr>
        <w:ind w:firstLine="709"/>
        <w:jc w:val="both"/>
        <w:rPr>
          <w:lang w:val="pt-BR"/>
        </w:rPr>
      </w:pPr>
      <w:r>
        <w:rPr>
          <w:rFonts w:ascii="Times New Roman" w:eastAsia="Times New Roman" w:hAnsi="Times New Roman" w:cs="Times New Roman"/>
          <w:b/>
          <w:sz w:val="20"/>
          <w:szCs w:val="20"/>
          <w:lang w:val="pt-BR"/>
        </w:rPr>
        <w:t>Contexto</w:t>
      </w:r>
      <w:r w:rsidRPr="00DC4C38">
        <w:rPr>
          <w:rFonts w:ascii="Times New Roman" w:eastAsia="Times New Roman" w:hAnsi="Times New Roman" w:cs="Times New Roman"/>
          <w:sz w:val="20"/>
          <w:szCs w:val="20"/>
          <w:lang w:val="pt-BR"/>
        </w:rPr>
        <w:t xml:space="preserve">: </w:t>
      </w:r>
      <w:r w:rsidR="00832E71" w:rsidRPr="00832E71">
        <w:rPr>
          <w:rFonts w:ascii="Times New Roman" w:eastAsia="Times New Roman" w:hAnsi="Times New Roman" w:cs="Times New Roman"/>
          <w:bCs/>
          <w:sz w:val="20"/>
          <w:szCs w:val="20"/>
          <w:lang w:val="pt-BR"/>
        </w:rPr>
        <w:t>Até recentemente, muitos alunos do ensino fundamental cometeram erros ao resolver problemas de números inteiros negativos, especialmente para alunos que tinham compreensão instrumental. Estudos que enfocam as estratégias e dificuldades enfrentadas pelos alunos podem ser uma solução para encontrar as fragilidades dos alunos para que eles alcancem um melhor nível de compreensão.</w:t>
      </w:r>
      <w:r w:rsidRPr="00DC4C38">
        <w:rPr>
          <w:rFonts w:ascii="Times New Roman" w:eastAsia="Times New Roman" w:hAnsi="Times New Roman" w:cs="Times New Roman"/>
          <w:sz w:val="20"/>
          <w:szCs w:val="20"/>
          <w:lang w:val="pt-BR"/>
        </w:rPr>
        <w:t xml:space="preserve"> </w:t>
      </w:r>
      <w:r w:rsidRPr="00DC4C38">
        <w:rPr>
          <w:rFonts w:ascii="Times New Roman" w:eastAsia="Times New Roman" w:hAnsi="Times New Roman" w:cs="Times New Roman"/>
          <w:b/>
          <w:sz w:val="20"/>
          <w:szCs w:val="20"/>
          <w:lang w:val="pt-BR"/>
        </w:rPr>
        <w:t>Objetivos</w:t>
      </w:r>
      <w:r w:rsidRPr="00DC4C38">
        <w:rPr>
          <w:rFonts w:ascii="Times New Roman" w:eastAsia="Times New Roman" w:hAnsi="Times New Roman" w:cs="Times New Roman"/>
          <w:sz w:val="20"/>
          <w:szCs w:val="20"/>
          <w:lang w:val="pt-BR"/>
        </w:rPr>
        <w:t xml:space="preserve">: </w:t>
      </w:r>
      <w:r w:rsidR="00383775" w:rsidRPr="00383775">
        <w:rPr>
          <w:rFonts w:ascii="Times New Roman" w:eastAsia="Times New Roman" w:hAnsi="Times New Roman" w:cs="Times New Roman"/>
          <w:sz w:val="20"/>
          <w:szCs w:val="20"/>
          <w:lang w:val="pt-BR"/>
        </w:rPr>
        <w:t>O objetivo deste estudo foi classificar casos de alunos do 5º ano do ensino fundamental que possuem compreensão instrumental na resolução de tarefas de inteiros negativos com foco nas estratégias e dificuldades enfrentadas com modelos de linha numérica.</w:t>
      </w:r>
      <w:r w:rsidRPr="00DC4C38">
        <w:rPr>
          <w:rFonts w:ascii="Times New Roman" w:eastAsia="Times New Roman" w:hAnsi="Times New Roman" w:cs="Times New Roman"/>
          <w:sz w:val="20"/>
          <w:szCs w:val="20"/>
          <w:lang w:val="pt-BR"/>
        </w:rPr>
        <w:t xml:space="preserve"> </w:t>
      </w:r>
      <w:r w:rsidRPr="00DC4C38">
        <w:rPr>
          <w:rFonts w:ascii="Times New Roman" w:eastAsia="Times New Roman" w:hAnsi="Times New Roman" w:cs="Times New Roman"/>
          <w:b/>
          <w:sz w:val="20"/>
          <w:szCs w:val="20"/>
          <w:lang w:val="pt-BR"/>
        </w:rPr>
        <w:t>Design</w:t>
      </w:r>
      <w:r w:rsidRPr="00DC4C38">
        <w:rPr>
          <w:rFonts w:ascii="Times New Roman" w:eastAsia="Times New Roman" w:hAnsi="Times New Roman" w:cs="Times New Roman"/>
          <w:sz w:val="20"/>
          <w:szCs w:val="20"/>
          <w:lang w:val="pt-BR"/>
        </w:rPr>
        <w:t xml:space="preserve">: </w:t>
      </w:r>
      <w:r w:rsidR="00E0057D" w:rsidRPr="00E0057D">
        <w:rPr>
          <w:rFonts w:ascii="Times New Roman" w:eastAsia="Times New Roman" w:hAnsi="Times New Roman" w:cs="Times New Roman"/>
          <w:sz w:val="20"/>
          <w:szCs w:val="20"/>
          <w:lang w:val="pt-BR"/>
        </w:rPr>
        <w:t>Este estudo usa um projeto de pesquisa de estudo de caso.</w:t>
      </w:r>
      <w:r w:rsidR="00A4577B" w:rsidRPr="00DC4C38">
        <w:rPr>
          <w:rFonts w:ascii="Times New Roman" w:eastAsia="Times New Roman" w:hAnsi="Times New Roman" w:cs="Times New Roman"/>
          <w:sz w:val="20"/>
          <w:szCs w:val="20"/>
          <w:lang w:val="pt-BR"/>
        </w:rPr>
        <w:t xml:space="preserve"> </w:t>
      </w:r>
      <w:r w:rsidRPr="00207F32">
        <w:rPr>
          <w:rFonts w:ascii="Times New Roman" w:eastAsia="Times New Roman" w:hAnsi="Times New Roman" w:cs="Times New Roman"/>
          <w:b/>
          <w:sz w:val="20"/>
          <w:szCs w:val="20"/>
          <w:highlight w:val="green"/>
          <w:lang w:val="pt-BR"/>
        </w:rPr>
        <w:t>Ambiente e participantes</w:t>
      </w:r>
      <w:r w:rsidRPr="00207F32">
        <w:rPr>
          <w:rFonts w:ascii="Times New Roman" w:eastAsia="Times New Roman" w:hAnsi="Times New Roman" w:cs="Times New Roman"/>
          <w:sz w:val="20"/>
          <w:szCs w:val="20"/>
          <w:highlight w:val="green"/>
          <w:lang w:val="pt-BR"/>
        </w:rPr>
        <w:t xml:space="preserve">: </w:t>
      </w:r>
      <w:r w:rsidR="00F94816" w:rsidRPr="00207F32">
        <w:rPr>
          <w:rFonts w:ascii="Times New Roman" w:eastAsia="Times New Roman" w:hAnsi="Times New Roman" w:cs="Times New Roman"/>
          <w:sz w:val="20"/>
          <w:szCs w:val="20"/>
          <w:highlight w:val="green"/>
          <w:lang w:val="pt-BR"/>
        </w:rPr>
        <w:t>alunos do 5º ano do ensino fundamental que estudaram o material sobre operações de número inteiro negativo em Sukodono, Indonésia. Um dos alunos que possui as mais variadas estratégias de compreensão e representação instrumental foi escolhido como estudo de caso.</w:t>
      </w:r>
      <w:r w:rsidRPr="00DC4C38">
        <w:rPr>
          <w:rFonts w:ascii="Times New Roman" w:eastAsia="Times New Roman" w:hAnsi="Times New Roman" w:cs="Times New Roman"/>
          <w:sz w:val="20"/>
          <w:szCs w:val="20"/>
          <w:lang w:val="pt-BR"/>
        </w:rPr>
        <w:t xml:space="preserve"> </w:t>
      </w:r>
      <w:r w:rsidRPr="00DC4C38">
        <w:rPr>
          <w:rFonts w:ascii="Times New Roman" w:eastAsia="Times New Roman" w:hAnsi="Times New Roman" w:cs="Times New Roman"/>
          <w:b/>
          <w:sz w:val="20"/>
          <w:szCs w:val="20"/>
          <w:lang w:val="pt-BR"/>
        </w:rPr>
        <w:t>Coleta e análise de dados</w:t>
      </w:r>
      <w:r w:rsidRPr="00DC4C38">
        <w:rPr>
          <w:rFonts w:ascii="Times New Roman" w:eastAsia="Times New Roman" w:hAnsi="Times New Roman" w:cs="Times New Roman"/>
          <w:sz w:val="20"/>
          <w:szCs w:val="20"/>
          <w:lang w:val="pt-BR"/>
        </w:rPr>
        <w:t xml:space="preserve">: </w:t>
      </w:r>
      <w:r w:rsidR="00F63B76" w:rsidRPr="00F63B76">
        <w:rPr>
          <w:rFonts w:ascii="Times New Roman" w:eastAsia="Times New Roman" w:hAnsi="Times New Roman" w:cs="Times New Roman"/>
          <w:sz w:val="20"/>
          <w:szCs w:val="20"/>
          <w:lang w:val="pt-BR"/>
        </w:rPr>
        <w:t>A coleta de dados qualitativos é feita fornecendo uma tarefa de modelo de linha numérica e instruções de entrevista. A análise dos dados foi realizada por meio de análise comparativa, nomeadamente comparando todos os dados recolhidos, incluindo as gravações de áudio e vídeo transcritas.</w:t>
      </w:r>
      <w:r w:rsidRPr="00DC4C38">
        <w:rPr>
          <w:rFonts w:ascii="Times New Roman" w:eastAsia="Times New Roman" w:hAnsi="Times New Roman" w:cs="Times New Roman"/>
          <w:sz w:val="20"/>
          <w:szCs w:val="20"/>
          <w:lang w:val="pt-BR"/>
        </w:rPr>
        <w:t xml:space="preserve"> </w:t>
      </w:r>
      <w:r w:rsidRPr="00DC4C38">
        <w:rPr>
          <w:rFonts w:ascii="Times New Roman" w:eastAsia="Times New Roman" w:hAnsi="Times New Roman" w:cs="Times New Roman"/>
          <w:b/>
          <w:sz w:val="20"/>
          <w:szCs w:val="20"/>
          <w:lang w:val="pt-BR"/>
        </w:rPr>
        <w:t>Resultados</w:t>
      </w:r>
      <w:r w:rsidRPr="00DC4C38">
        <w:rPr>
          <w:rFonts w:ascii="Times New Roman" w:eastAsia="Times New Roman" w:hAnsi="Times New Roman" w:cs="Times New Roman"/>
          <w:sz w:val="20"/>
          <w:szCs w:val="20"/>
          <w:lang w:val="pt-BR"/>
        </w:rPr>
        <w:t xml:space="preserve">: </w:t>
      </w:r>
      <w:r w:rsidR="00C35EB3" w:rsidRPr="00C35EB3">
        <w:rPr>
          <w:rFonts w:ascii="Times New Roman" w:eastAsia="Times New Roman" w:hAnsi="Times New Roman" w:cs="Times New Roman"/>
          <w:sz w:val="20"/>
          <w:szCs w:val="20"/>
          <w:lang w:val="pt-BR"/>
        </w:rPr>
        <w:t>Os pesquisadores encontraram vários tipos de estratégias que enfrentaram obstáculos para a conclusão cognitiva por alunos com compreensão instrumental, juntamente com dificuldades na resolução de problemas numéricos.</w:t>
      </w:r>
      <w:r w:rsidRPr="00DC4C38">
        <w:rPr>
          <w:rFonts w:ascii="Times New Roman" w:eastAsia="Times New Roman" w:hAnsi="Times New Roman" w:cs="Times New Roman"/>
          <w:sz w:val="20"/>
          <w:szCs w:val="20"/>
          <w:lang w:val="pt-BR"/>
        </w:rPr>
        <w:t xml:space="preserve"> </w:t>
      </w:r>
      <w:r w:rsidRPr="00DC4C38">
        <w:rPr>
          <w:rFonts w:ascii="Times New Roman" w:eastAsia="Times New Roman" w:hAnsi="Times New Roman" w:cs="Times New Roman"/>
          <w:b/>
          <w:sz w:val="20"/>
          <w:szCs w:val="20"/>
          <w:lang w:val="pt-BR"/>
        </w:rPr>
        <w:t>Conclusões</w:t>
      </w:r>
      <w:r w:rsidRPr="00DC4C38">
        <w:rPr>
          <w:rFonts w:ascii="Times New Roman" w:eastAsia="Times New Roman" w:hAnsi="Times New Roman" w:cs="Times New Roman"/>
          <w:sz w:val="20"/>
          <w:szCs w:val="20"/>
          <w:lang w:val="pt-BR"/>
        </w:rPr>
        <w:t xml:space="preserve">: </w:t>
      </w:r>
      <w:r w:rsidR="00590724" w:rsidRPr="00590724">
        <w:rPr>
          <w:rFonts w:ascii="Times New Roman" w:eastAsia="Times New Roman" w:hAnsi="Times New Roman" w:cs="Times New Roman"/>
          <w:sz w:val="20"/>
          <w:szCs w:val="20"/>
          <w:lang w:val="pt-BR"/>
        </w:rPr>
        <w:t>As implicações deste estudo são muito úteis para futuras pesquisas e práticas de aprendizagem ao longo da vida, especialmente no processo de como lidar com alunos do ensino fundamental que têm dificuldade em construir conhecimento e o conceito de operações aritméticas inteiras negativas.</w:t>
      </w:r>
      <w:r w:rsidR="235DF6B6" w:rsidRPr="235DF6B6">
        <w:rPr>
          <w:rFonts w:ascii="Times New Roman" w:eastAsia="Times New Roman" w:hAnsi="Times New Roman" w:cs="Times New Roman"/>
          <w:sz w:val="20"/>
          <w:szCs w:val="20"/>
          <w:lang w:val="pt-BR"/>
        </w:rPr>
        <w:t xml:space="preserve"> </w:t>
      </w:r>
    </w:p>
    <w:p w14:paraId="2857B40D" w14:textId="3083CC21" w:rsidR="235DF6B6" w:rsidRPr="00EA589D" w:rsidRDefault="235DF6B6" w:rsidP="235DF6B6">
      <w:pPr>
        <w:ind w:firstLine="709"/>
        <w:rPr>
          <w:lang w:val="pt-BR"/>
        </w:rPr>
      </w:pPr>
      <w:r w:rsidRPr="235DF6B6">
        <w:rPr>
          <w:rFonts w:ascii="Times New Roman" w:eastAsia="Times New Roman" w:hAnsi="Times New Roman" w:cs="Times New Roman"/>
          <w:b/>
          <w:bCs/>
          <w:sz w:val="20"/>
          <w:szCs w:val="20"/>
          <w:lang w:val="pt-BR"/>
        </w:rPr>
        <w:t>Palavras-chave</w:t>
      </w:r>
      <w:r w:rsidRPr="235DF6B6">
        <w:rPr>
          <w:rFonts w:ascii="Times New Roman" w:eastAsia="Times New Roman" w:hAnsi="Times New Roman" w:cs="Times New Roman"/>
          <w:sz w:val="20"/>
          <w:szCs w:val="20"/>
          <w:lang w:val="pt-BR"/>
        </w:rPr>
        <w:t xml:space="preserve">: </w:t>
      </w:r>
      <w:r w:rsidR="00602FF2" w:rsidRPr="00602FF2">
        <w:rPr>
          <w:rFonts w:ascii="Times New Roman" w:eastAsia="Times New Roman" w:hAnsi="Times New Roman" w:cs="Times New Roman"/>
          <w:sz w:val="20"/>
          <w:szCs w:val="20"/>
          <w:lang w:val="pt-BR"/>
        </w:rPr>
        <w:t>estratégia e dificuldade; representação; compreensão instrumental; número inteiro negativo; estudo de caso.</w:t>
      </w:r>
    </w:p>
    <w:p w14:paraId="73821660" w14:textId="434A9FBE" w:rsidR="235DF6B6" w:rsidRPr="00EA589D" w:rsidRDefault="235DF6B6" w:rsidP="235DF6B6">
      <w:pPr>
        <w:ind w:firstLine="709"/>
        <w:rPr>
          <w:lang w:val="pt-BR"/>
        </w:rPr>
      </w:pPr>
      <w:r w:rsidRPr="00EA589D">
        <w:rPr>
          <w:rFonts w:ascii="Times New Roman" w:eastAsia="Times New Roman" w:hAnsi="Times New Roman" w:cs="Times New Roman"/>
          <w:sz w:val="20"/>
          <w:szCs w:val="20"/>
          <w:lang w:val="pt-BR"/>
        </w:rPr>
        <w:t xml:space="preserve"> </w:t>
      </w:r>
    </w:p>
    <w:p w14:paraId="1D846DF5" w14:textId="16F0B1DC" w:rsidR="235DF6B6" w:rsidRPr="00F21529" w:rsidRDefault="235DF6B6" w:rsidP="00C72106">
      <w:pPr>
        <w:spacing w:after="120"/>
        <w:ind w:firstLine="709"/>
        <w:rPr>
          <w:sz w:val="22"/>
          <w:szCs w:val="22"/>
        </w:rPr>
      </w:pPr>
      <w:commentRangeStart w:id="3"/>
      <w:r w:rsidRPr="00F21529">
        <w:rPr>
          <w:rFonts w:ascii="Times New Roman" w:eastAsia="Times New Roman" w:hAnsi="Times New Roman" w:cs="Times New Roman"/>
          <w:b/>
          <w:bCs/>
        </w:rPr>
        <w:t>INTRODUCTION</w:t>
      </w:r>
      <w:commentRangeEnd w:id="3"/>
      <w:r w:rsidR="00F47FF3">
        <w:rPr>
          <w:rStyle w:val="CommentReference"/>
        </w:rPr>
        <w:commentReference w:id="3"/>
      </w:r>
    </w:p>
    <w:p w14:paraId="33531813" w14:textId="2C5FBD80" w:rsidR="002F37BC" w:rsidRPr="00A4131C" w:rsidRDefault="002F37BC" w:rsidP="002F37BC">
      <w:pPr>
        <w:spacing w:after="120"/>
        <w:ind w:firstLine="709"/>
        <w:jc w:val="both"/>
        <w:rPr>
          <w:rFonts w:ascii="Times New Roman" w:eastAsia="Times New Roman" w:hAnsi="Times New Roman" w:cs="Times New Roman"/>
          <w:sz w:val="22"/>
          <w:szCs w:val="22"/>
        </w:rPr>
      </w:pPr>
      <w:r w:rsidRPr="00A4131C">
        <w:rPr>
          <w:rFonts w:ascii="Times New Roman" w:eastAsia="Times New Roman" w:hAnsi="Times New Roman" w:cs="Times New Roman"/>
          <w:sz w:val="22"/>
          <w:szCs w:val="22"/>
        </w:rPr>
        <w:t xml:space="preserve">Elementary school students understand the concept of negative integers is not as easy as understanding positive integers. According to </w:t>
      </w:r>
      <w:r w:rsidR="00A326A2" w:rsidRPr="00A4131C">
        <w:rPr>
          <w:rFonts w:ascii="Times New Roman" w:eastAsia="Times New Roman" w:hAnsi="Times New Roman" w:cs="Times New Roman"/>
          <w:sz w:val="22"/>
          <w:szCs w:val="22"/>
        </w:rPr>
        <w:fldChar w:fldCharType="begin" w:fldLock="1"/>
      </w:r>
      <w:r w:rsidR="00A326A2" w:rsidRPr="00A4131C">
        <w:rPr>
          <w:rFonts w:ascii="Times New Roman" w:eastAsia="Times New Roman" w:hAnsi="Times New Roman" w:cs="Times New Roman"/>
          <w:sz w:val="22"/>
          <w:szCs w:val="22"/>
        </w:rPr>
        <w:instrText>ADDIN CSL_CITATION {"citationItems":[{"id":"ITEM-1","itemData":{"DOI":"10.5951/jresematheduc.45.2.0194","author":[{"dropping-particle":"","family":"Bofferding","given":"Laura","non-dropping-particle":"","parse-names":false,"suffix":""}],"container-title":"Journal for Research in Mathematics Education","id":"ITEM-1","issue":"2","issued":{"date-parts":[["2014"]]},"page":"194-245","title":"Negative integer understanding: Characterizing first graders' mental models","type":"article-journal","volume":"45"},"uris":["http://www.mendeley.com/documents/?uuid=e9ae66fa-8a70-4931-bdce-8d29f7f077d6"]}],"mendeley":{"formattedCitation":"(Bofferding, 2014)","plainTextFormattedCitation":"(Bofferding, 2014)","previouslyFormattedCitation":"(Bofferding, 2014)"},"properties":{"noteIndex":0},"schema":"https://github.com/citation-style-language/schema/raw/master/csl-citation.json"}</w:instrText>
      </w:r>
      <w:r w:rsidR="00A326A2" w:rsidRPr="00A4131C">
        <w:rPr>
          <w:rFonts w:ascii="Times New Roman" w:eastAsia="Times New Roman" w:hAnsi="Times New Roman" w:cs="Times New Roman"/>
          <w:sz w:val="22"/>
          <w:szCs w:val="22"/>
        </w:rPr>
        <w:fldChar w:fldCharType="separate"/>
      </w:r>
      <w:r w:rsidR="00A326A2" w:rsidRPr="00A4131C">
        <w:rPr>
          <w:rFonts w:ascii="Times New Roman" w:eastAsia="Times New Roman" w:hAnsi="Times New Roman" w:cs="Times New Roman"/>
          <w:noProof/>
          <w:sz w:val="22"/>
          <w:szCs w:val="22"/>
        </w:rPr>
        <w:t>(Bofferding, 2014)</w:t>
      </w:r>
      <w:r w:rsidR="00A326A2" w:rsidRPr="00A4131C">
        <w:rPr>
          <w:rFonts w:ascii="Times New Roman" w:eastAsia="Times New Roman" w:hAnsi="Times New Roman" w:cs="Times New Roman"/>
          <w:sz w:val="22"/>
          <w:szCs w:val="22"/>
        </w:rPr>
        <w:fldChar w:fldCharType="end"/>
      </w:r>
      <w:r w:rsidRPr="00A4131C">
        <w:rPr>
          <w:rFonts w:ascii="Times New Roman" w:eastAsia="Times New Roman" w:hAnsi="Times New Roman" w:cs="Times New Roman"/>
          <w:sz w:val="22"/>
          <w:szCs w:val="22"/>
        </w:rPr>
        <w:t xml:space="preserve">, students' difficulties in solving integer problems are due to their lack of prior knowledge of negative number knowledge. When the concept of the first negative integer is given it will seem abstract to students, as a result it will conflict with previous knowledge of integer arithmetic operations </w:t>
      </w:r>
      <w:r w:rsidR="00A326A2" w:rsidRPr="00A4131C">
        <w:rPr>
          <w:rFonts w:ascii="Times New Roman" w:eastAsia="Times New Roman" w:hAnsi="Times New Roman" w:cs="Times New Roman"/>
          <w:sz w:val="22"/>
          <w:szCs w:val="22"/>
        </w:rPr>
        <w:fldChar w:fldCharType="begin" w:fldLock="1"/>
      </w:r>
      <w:r w:rsidR="00441246" w:rsidRPr="00A4131C">
        <w:rPr>
          <w:rFonts w:ascii="Times New Roman" w:eastAsia="Times New Roman" w:hAnsi="Times New Roman" w:cs="Times New Roman"/>
          <w:sz w:val="22"/>
          <w:szCs w:val="22"/>
        </w:rPr>
        <w:instrText>ADDIN CSL_CITATION {"citationItems":[{"id":"ITEM-1","itemData":{"DOI":"10.26822/iejee.2019248599","author":[{"dropping-particle":"","family":"Cengiz","given":"Cemre","non-dropping-particle":"","parse-names":false,"suffix":""},{"dropping-particle":"","family":"Aylar","given":"Ebru","non-dropping-particle":"","parse-names":false,"suffix":""},{"dropping-particle":"","family":"Yildiz","given":"Esengül","non-dropping-particle":"","parse-names":false,"suffix":""}],"container-title":"International Electronic Journal of Elementary Education","id":"ITEM-1","issue":"2","issued":{"date-parts":[["2018"]]},"page":"191-199","title":"Intuitive development of the concept of integers among primary school students","type":"article-journal","volume":"11"},"uris":["http://www.mendeley.com/documents/?uuid=d8df7de5-d01a-4f51-88fc-0854917635e2"]}],"mendeley":{"formattedCitation":"(Cengiz, Aylar, &amp; Yildiz, 2018)","plainTextFormattedCitation":"(Cengiz, Aylar, &amp; Yildiz, 2018)","previouslyFormattedCitation":"(Cengiz, Aylar, &amp; Yildiz, 2018)"},"properties":{"noteIndex":0},"schema":"https://github.com/citation-style-language/schema/raw/master/csl-citation.json"}</w:instrText>
      </w:r>
      <w:r w:rsidR="00A326A2" w:rsidRPr="00A4131C">
        <w:rPr>
          <w:rFonts w:ascii="Times New Roman" w:eastAsia="Times New Roman" w:hAnsi="Times New Roman" w:cs="Times New Roman"/>
          <w:sz w:val="22"/>
          <w:szCs w:val="22"/>
        </w:rPr>
        <w:fldChar w:fldCharType="separate"/>
      </w:r>
      <w:r w:rsidR="00412B1B" w:rsidRPr="00A4131C">
        <w:rPr>
          <w:rFonts w:ascii="Times New Roman" w:eastAsia="Times New Roman" w:hAnsi="Times New Roman" w:cs="Times New Roman"/>
          <w:noProof/>
          <w:sz w:val="22"/>
          <w:szCs w:val="22"/>
        </w:rPr>
        <w:t>(Cengiz, Aylar, &amp; Yildiz, 2018)</w:t>
      </w:r>
      <w:r w:rsidR="00A326A2" w:rsidRPr="00A4131C">
        <w:rPr>
          <w:rFonts w:ascii="Times New Roman" w:eastAsia="Times New Roman" w:hAnsi="Times New Roman" w:cs="Times New Roman"/>
          <w:sz w:val="22"/>
          <w:szCs w:val="22"/>
        </w:rPr>
        <w:fldChar w:fldCharType="end"/>
      </w:r>
      <w:r w:rsidRPr="00A4131C">
        <w:rPr>
          <w:rFonts w:ascii="Times New Roman" w:eastAsia="Times New Roman" w:hAnsi="Times New Roman" w:cs="Times New Roman"/>
          <w:sz w:val="22"/>
          <w:szCs w:val="22"/>
        </w:rPr>
        <w:t xml:space="preserve">. Relates to solving problems involving negative integers, </w:t>
      </w:r>
      <w:r w:rsidR="00A326A2" w:rsidRPr="00A4131C">
        <w:rPr>
          <w:rFonts w:ascii="Times New Roman" w:eastAsia="Times New Roman" w:hAnsi="Times New Roman" w:cs="Times New Roman"/>
          <w:sz w:val="22"/>
          <w:szCs w:val="22"/>
        </w:rPr>
        <w:fldChar w:fldCharType="begin" w:fldLock="1"/>
      </w:r>
      <w:r w:rsidR="00441246" w:rsidRPr="00A4131C">
        <w:rPr>
          <w:rFonts w:ascii="Times New Roman" w:eastAsia="Times New Roman" w:hAnsi="Times New Roman" w:cs="Times New Roman"/>
          <w:sz w:val="22"/>
          <w:szCs w:val="22"/>
        </w:rPr>
        <w:instrText>ADDIN CSL_CITATION {"citationItems":[{"id":"ITEM-1","itemData":{"author":[{"dropping-particle":"","family":"Bofferding","given":"Laura","non-dropping-particle":"","parse-names":false,"suffix":""},{"dropping-particle":"","family":"Aqazade","given":"Mahtob","non-dropping-particle":"","parse-names":false,"suffix":""},{"dropping-particle":"","family":"Farmer","given":"Sherri","non-dropping-particle":"","parse-names":false,"suffix":""}],"container-title":"Proceedings of the 39th annual meeting of the North American Chapter of the International Group for the Psychology of Mathematics Education","id":"ITEM-1","issued":{"date-parts":[["2017"]]},"page":"243-250","publisher":"Hoosier Association of Mathematics Teacher Educators","publisher-place":"Indianapolis","title":"Second graders' integer addition understanding: Leveraging contrasting cases","type":"paper-conference"},"uris":["http://www.mendeley.com/documents/?uuid=5f79f928-bef5-4032-9feb-5d6cb2b181f9"]}],"mendeley":{"formattedCitation":"(Bofferding, Aqazade, &amp; Farmer, 2017)","manualFormatting":"Bofferding, Aqazade, and Farmer (2017)","plainTextFormattedCitation":"(Bofferding, Aqazade, &amp; Farmer, 2017)","previouslyFormattedCitation":"(Bofferding, Aqazade, &amp; Farmer, 2017)"},"properties":{"noteIndex":0},"schema":"https://github.com/citation-style-language/schema/raw/master/csl-citation.json"}</w:instrText>
      </w:r>
      <w:r w:rsidR="00A326A2" w:rsidRPr="00A4131C">
        <w:rPr>
          <w:rFonts w:ascii="Times New Roman" w:eastAsia="Times New Roman" w:hAnsi="Times New Roman" w:cs="Times New Roman"/>
          <w:sz w:val="22"/>
          <w:szCs w:val="22"/>
        </w:rPr>
        <w:fldChar w:fldCharType="separate"/>
      </w:r>
      <w:r w:rsidR="00412B1B" w:rsidRPr="00A4131C">
        <w:rPr>
          <w:rFonts w:ascii="Times New Roman" w:eastAsia="Times New Roman" w:hAnsi="Times New Roman" w:cs="Times New Roman"/>
          <w:noProof/>
          <w:sz w:val="22"/>
          <w:szCs w:val="22"/>
        </w:rPr>
        <w:t xml:space="preserve">Bofferding, Aqazade, </w:t>
      </w:r>
      <w:r w:rsidR="00305A58" w:rsidRPr="00A4131C">
        <w:rPr>
          <w:rFonts w:ascii="Times New Roman" w:eastAsia="Times New Roman" w:hAnsi="Times New Roman" w:cs="Times New Roman"/>
          <w:noProof/>
          <w:sz w:val="22"/>
          <w:szCs w:val="22"/>
        </w:rPr>
        <w:t>and</w:t>
      </w:r>
      <w:r w:rsidR="00412B1B" w:rsidRPr="00A4131C">
        <w:rPr>
          <w:rFonts w:ascii="Times New Roman" w:eastAsia="Times New Roman" w:hAnsi="Times New Roman" w:cs="Times New Roman"/>
          <w:noProof/>
          <w:sz w:val="22"/>
          <w:szCs w:val="22"/>
        </w:rPr>
        <w:t xml:space="preserve"> Farmer </w:t>
      </w:r>
      <w:r w:rsidR="00305A58" w:rsidRPr="00A4131C">
        <w:rPr>
          <w:rFonts w:ascii="Times New Roman" w:eastAsia="Times New Roman" w:hAnsi="Times New Roman" w:cs="Times New Roman"/>
          <w:noProof/>
          <w:sz w:val="22"/>
          <w:szCs w:val="22"/>
        </w:rPr>
        <w:t>(</w:t>
      </w:r>
      <w:r w:rsidR="00412B1B" w:rsidRPr="00A4131C">
        <w:rPr>
          <w:rFonts w:ascii="Times New Roman" w:eastAsia="Times New Roman" w:hAnsi="Times New Roman" w:cs="Times New Roman"/>
          <w:noProof/>
          <w:sz w:val="22"/>
          <w:szCs w:val="22"/>
        </w:rPr>
        <w:t>2017)</w:t>
      </w:r>
      <w:r w:rsidR="00A326A2" w:rsidRPr="00A4131C">
        <w:rPr>
          <w:rFonts w:ascii="Times New Roman" w:eastAsia="Times New Roman" w:hAnsi="Times New Roman" w:cs="Times New Roman"/>
          <w:sz w:val="22"/>
          <w:szCs w:val="22"/>
        </w:rPr>
        <w:fldChar w:fldCharType="end"/>
      </w:r>
      <w:r w:rsidRPr="00A4131C">
        <w:rPr>
          <w:rFonts w:ascii="Times New Roman" w:eastAsia="Times New Roman" w:hAnsi="Times New Roman" w:cs="Times New Roman"/>
          <w:sz w:val="22"/>
          <w:szCs w:val="22"/>
        </w:rPr>
        <w:t xml:space="preserve"> stated </w:t>
      </w:r>
      <w:r w:rsidRPr="00A4131C">
        <w:rPr>
          <w:rFonts w:ascii="Times New Roman" w:eastAsia="Times New Roman" w:hAnsi="Times New Roman" w:cs="Times New Roman"/>
          <w:sz w:val="22"/>
          <w:szCs w:val="22"/>
        </w:rPr>
        <w:lastRenderedPageBreak/>
        <w:t xml:space="preserve">that students who are not accustomed to using negative numbers or students who rely on the concept of positive integers will often ignore the use of negative signs. Likewise, solving problems that involve number operations often overgeneralizes based on previous students' experiences in operating positive integers. This results in a misconception, where students think that addition is always bigger, while subtraction is always smaller </w:t>
      </w:r>
      <w:r w:rsidR="0085766B" w:rsidRPr="00A4131C">
        <w:rPr>
          <w:rFonts w:ascii="Times New Roman" w:eastAsia="Times New Roman" w:hAnsi="Times New Roman" w:cs="Times New Roman"/>
          <w:sz w:val="22"/>
          <w:szCs w:val="22"/>
        </w:rPr>
        <w:fldChar w:fldCharType="begin" w:fldLock="1"/>
      </w:r>
      <w:r w:rsidR="004E48CE" w:rsidRPr="00A4131C">
        <w:rPr>
          <w:rFonts w:ascii="Times New Roman" w:eastAsia="Times New Roman" w:hAnsi="Times New Roman" w:cs="Times New Roman"/>
          <w:sz w:val="22"/>
          <w:szCs w:val="22"/>
        </w:rPr>
        <w:instrText>ADDIN CSL_CITATION {"citationItems":[{"id":"ITEM-1","itemData":{"DOI":"10.1016/j.jmathb.2012.03.001","author":[{"dropping-particle":"","family":"Whitacre","given":"Ian","non-dropping-particle":"","parse-names":false,"suffix":""},{"dropping-particle":"","family":"Bishop","given":"Jessica Pierson","non-dropping-particle":"","parse-names":false,"suffix":""},{"dropping-particle":"","family":"Lamb","given":"Lisa L.C.","non-dropping-particle":"","parse-names":false,"suffix":""},{"dropping-particle":"","family":"Philipp","given":"Randolph A.","non-dropping-particle":"","parse-names":false,"suffix":""},{"dropping-particle":"","family":"Schappelle","given":"Bonnie P.","non-dropping-particle":"","parse-names":false,"suffix":""},{"dropping-particle":"","family":"Lewis","given":"Melinda L.","non-dropping-particle":"","parse-names":false,"suffix":""}],"container-title":"The Journal of Mathematical Behavior","id":"ITEM-1","issue":"3","issued":{"date-parts":[["2012"]]},"page":"356-365","title":"Happy and sad thoughts: An exploration of children's integer reasoning","type":"article-journal","volume":"31"},"uris":["http://www.mendeley.com/documents/?uuid=6db01e80-1991-4697-b9a2-b5bed468530e"]}],"mendeley":{"formattedCitation":"(Whitacre et al., 2012)","plainTextFormattedCitation":"(Whitacre et al., 2012)","previouslyFormattedCitation":"(Whitacre et al., 2012)"},"properties":{"noteIndex":0},"schema":"https://github.com/citation-style-language/schema/raw/master/csl-citation.json"}</w:instrText>
      </w:r>
      <w:r w:rsidR="0085766B" w:rsidRPr="00A4131C">
        <w:rPr>
          <w:rFonts w:ascii="Times New Roman" w:eastAsia="Times New Roman" w:hAnsi="Times New Roman" w:cs="Times New Roman"/>
          <w:sz w:val="22"/>
          <w:szCs w:val="22"/>
        </w:rPr>
        <w:fldChar w:fldCharType="separate"/>
      </w:r>
      <w:r w:rsidR="0085766B" w:rsidRPr="00A4131C">
        <w:rPr>
          <w:rFonts w:ascii="Times New Roman" w:eastAsia="Times New Roman" w:hAnsi="Times New Roman" w:cs="Times New Roman"/>
          <w:noProof/>
          <w:sz w:val="22"/>
          <w:szCs w:val="22"/>
        </w:rPr>
        <w:t>(Whitacre et al., 2012)</w:t>
      </w:r>
      <w:r w:rsidR="0085766B" w:rsidRPr="00A4131C">
        <w:rPr>
          <w:rFonts w:ascii="Times New Roman" w:eastAsia="Times New Roman" w:hAnsi="Times New Roman" w:cs="Times New Roman"/>
          <w:sz w:val="22"/>
          <w:szCs w:val="22"/>
        </w:rPr>
        <w:fldChar w:fldCharType="end"/>
      </w:r>
      <w:r w:rsidRPr="00A4131C">
        <w:rPr>
          <w:rFonts w:ascii="Times New Roman" w:eastAsia="Times New Roman" w:hAnsi="Times New Roman" w:cs="Times New Roman"/>
          <w:sz w:val="22"/>
          <w:szCs w:val="22"/>
        </w:rPr>
        <w:t>.</w:t>
      </w:r>
    </w:p>
    <w:p w14:paraId="15CF6A38" w14:textId="62DF5EAC" w:rsidR="002F37BC" w:rsidRPr="00A4131C" w:rsidRDefault="004E48CE" w:rsidP="002F37BC">
      <w:pPr>
        <w:spacing w:after="120"/>
        <w:ind w:firstLine="709"/>
        <w:jc w:val="both"/>
        <w:rPr>
          <w:rFonts w:ascii="Times New Roman" w:eastAsia="Times New Roman" w:hAnsi="Times New Roman" w:cs="Times New Roman"/>
          <w:sz w:val="22"/>
          <w:szCs w:val="22"/>
        </w:rPr>
      </w:pPr>
      <w:r w:rsidRPr="003364CD">
        <w:rPr>
          <w:rFonts w:ascii="Times New Roman" w:eastAsia="Times New Roman" w:hAnsi="Times New Roman" w:cs="Times New Roman"/>
          <w:sz w:val="22"/>
          <w:szCs w:val="22"/>
        </w:rPr>
        <w:fldChar w:fldCharType="begin" w:fldLock="1"/>
      </w:r>
      <w:r w:rsidR="00441246" w:rsidRPr="003364CD">
        <w:rPr>
          <w:rFonts w:ascii="Times New Roman" w:eastAsia="Times New Roman" w:hAnsi="Times New Roman" w:cs="Times New Roman"/>
          <w:sz w:val="22"/>
          <w:szCs w:val="22"/>
        </w:rPr>
        <w:instrText>ADDIN CSL_CITATION {"citationItems":[{"id":"ITEM-1","itemData":{"DOI":"10.1016/j.jmathb.2013.08.001","author":[{"dropping-particle":"","family":"Rabin","given":"Jeffrey M.","non-dropping-particle":"","parse-names":false,"suffix":""},{"dropping-particle":"","family":"Fuller","given":"Evan","non-dropping-particle":"","parse-names":false,"suffix":""},{"dropping-particle":"","family":"Harel","given":"Guershon","non-dropping-particle":"","parse-names":false,"suffix":""}],"container-title":"The Journal of Mathematical Behavior","id":"ITEM-1","issue":"3","issued":{"date-parts":[["2013"]]},"page":"649-659","title":"Double negative: the necessity principle, commognitive conflict, and negative number operations","type":"article-journal","volume":"32"},"uris":["http://www.mendeley.com/documents/?uuid=f68367a0-05d1-4a24-9da5-537478ed55d0"]}],"mendeley":{"formattedCitation":"(Rabin, Fuller, &amp; Harel, 2013)","plainTextFormattedCitation":"(Rabin, Fuller, &amp; Harel, 2013)","previouslyFormattedCitation":"(Rabin, Fuller, &amp; Harel, 2013)"},"properties":{"noteIndex":0},"schema":"https://github.com/citation-style-language/schema/raw/master/csl-citation.json"}</w:instrText>
      </w:r>
      <w:r w:rsidRPr="003364CD">
        <w:rPr>
          <w:rFonts w:ascii="Times New Roman" w:eastAsia="Times New Roman" w:hAnsi="Times New Roman" w:cs="Times New Roman"/>
          <w:sz w:val="22"/>
          <w:szCs w:val="22"/>
        </w:rPr>
        <w:fldChar w:fldCharType="separate"/>
      </w:r>
      <w:r w:rsidR="00412B1B" w:rsidRPr="003364CD">
        <w:rPr>
          <w:rFonts w:ascii="Times New Roman" w:eastAsia="Times New Roman" w:hAnsi="Times New Roman" w:cs="Times New Roman"/>
          <w:noProof/>
          <w:sz w:val="22"/>
          <w:szCs w:val="22"/>
        </w:rPr>
        <w:t xml:space="preserve">Rabin, Fuller, </w:t>
      </w:r>
      <w:r w:rsidR="00E15685" w:rsidRPr="003364CD">
        <w:rPr>
          <w:rFonts w:ascii="Times New Roman" w:eastAsia="Times New Roman" w:hAnsi="Times New Roman" w:cs="Times New Roman"/>
          <w:noProof/>
          <w:sz w:val="22"/>
          <w:szCs w:val="22"/>
        </w:rPr>
        <w:t>and</w:t>
      </w:r>
      <w:r w:rsidR="00412B1B" w:rsidRPr="003364CD">
        <w:rPr>
          <w:rFonts w:ascii="Times New Roman" w:eastAsia="Times New Roman" w:hAnsi="Times New Roman" w:cs="Times New Roman"/>
          <w:noProof/>
          <w:sz w:val="22"/>
          <w:szCs w:val="22"/>
        </w:rPr>
        <w:t xml:space="preserve"> Harel </w:t>
      </w:r>
      <w:r w:rsidR="00BA5AB6" w:rsidRPr="003364CD">
        <w:rPr>
          <w:rFonts w:ascii="Times New Roman" w:eastAsia="Times New Roman" w:hAnsi="Times New Roman" w:cs="Times New Roman"/>
          <w:noProof/>
          <w:sz w:val="22"/>
          <w:szCs w:val="22"/>
        </w:rPr>
        <w:t>(</w:t>
      </w:r>
      <w:r w:rsidR="00412B1B" w:rsidRPr="003364CD">
        <w:rPr>
          <w:rFonts w:ascii="Times New Roman" w:eastAsia="Times New Roman" w:hAnsi="Times New Roman" w:cs="Times New Roman"/>
          <w:noProof/>
          <w:sz w:val="22"/>
          <w:szCs w:val="22"/>
        </w:rPr>
        <w:t>2013)</w:t>
      </w:r>
      <w:r w:rsidRPr="003364CD">
        <w:rPr>
          <w:rFonts w:ascii="Times New Roman" w:eastAsia="Times New Roman" w:hAnsi="Times New Roman" w:cs="Times New Roman"/>
          <w:sz w:val="22"/>
          <w:szCs w:val="22"/>
        </w:rPr>
        <w:fldChar w:fldCharType="end"/>
      </w:r>
      <w:r w:rsidR="002F37BC" w:rsidRPr="003364CD">
        <w:rPr>
          <w:rFonts w:ascii="Times New Roman" w:eastAsia="Times New Roman" w:hAnsi="Times New Roman" w:cs="Times New Roman"/>
          <w:sz w:val="22"/>
          <w:szCs w:val="22"/>
        </w:rPr>
        <w:t xml:space="preserve"> said that student misconceptions continued, students would face many challenges when facing new mathematical ideas that came from previous schemes. Therefore, seve</w:t>
      </w:r>
      <w:r w:rsidR="002F37BC" w:rsidRPr="00A4131C">
        <w:rPr>
          <w:rFonts w:ascii="Times New Roman" w:eastAsia="Times New Roman" w:hAnsi="Times New Roman" w:cs="Times New Roman"/>
          <w:sz w:val="22"/>
          <w:szCs w:val="22"/>
        </w:rPr>
        <w:t xml:space="preserve">ral studies have tried to bridge students to make it easier to understand the concept of negative integers, including through mental models </w:t>
      </w:r>
      <w:r w:rsidRPr="00A4131C">
        <w:rPr>
          <w:rFonts w:ascii="Times New Roman" w:eastAsia="Times New Roman" w:hAnsi="Times New Roman" w:cs="Times New Roman"/>
          <w:sz w:val="22"/>
          <w:szCs w:val="22"/>
        </w:rPr>
        <w:fldChar w:fldCharType="begin" w:fldLock="1"/>
      </w:r>
      <w:r w:rsidRPr="00A4131C">
        <w:rPr>
          <w:rFonts w:ascii="Times New Roman" w:eastAsia="Times New Roman" w:hAnsi="Times New Roman" w:cs="Times New Roman"/>
          <w:sz w:val="22"/>
          <w:szCs w:val="22"/>
        </w:rPr>
        <w:instrText>ADDIN CSL_CITATION {"citationItems":[{"id":"ITEM-1","itemData":{"DOI":"10.5951/jresematheduc.45.2.0194","author":[{"dropping-particle":"","family":"Bofferding","given":"Laura","non-dropping-particle":"","parse-names":false,"suffix":""}],"container-title":"Journal for Research in Mathematics Education","id":"ITEM-1","issue":"2","issued":{"date-parts":[["2014"]]},"page":"194-245","title":"Negative integer understanding: Characterizing first graders' mental models","type":"article-journal","volume":"45"},"uris":["http://www.mendeley.com/documents/?uuid=e9ae66fa-8a70-4931-bdce-8d29f7f077d6"]}],"mendeley":{"formattedCitation":"(Bofferding, 2014)","plainTextFormattedCitation":"(Bofferding, 2014)","previouslyFormattedCitation":"(Bofferding, 2014)"},"properties":{"noteIndex":0},"schema":"https://github.com/citation-style-language/schema/raw/master/csl-citation.json"}</w:instrText>
      </w:r>
      <w:r w:rsidRPr="00A4131C">
        <w:rPr>
          <w:rFonts w:ascii="Times New Roman" w:eastAsia="Times New Roman" w:hAnsi="Times New Roman" w:cs="Times New Roman"/>
          <w:sz w:val="22"/>
          <w:szCs w:val="22"/>
        </w:rPr>
        <w:fldChar w:fldCharType="separate"/>
      </w:r>
      <w:r w:rsidRPr="00A4131C">
        <w:rPr>
          <w:rFonts w:ascii="Times New Roman" w:eastAsia="Times New Roman" w:hAnsi="Times New Roman" w:cs="Times New Roman"/>
          <w:noProof/>
          <w:sz w:val="22"/>
          <w:szCs w:val="22"/>
        </w:rPr>
        <w:t>(Bofferding, 2014)</w:t>
      </w:r>
      <w:r w:rsidRPr="00A4131C">
        <w:rPr>
          <w:rFonts w:ascii="Times New Roman" w:eastAsia="Times New Roman" w:hAnsi="Times New Roman" w:cs="Times New Roman"/>
          <w:sz w:val="22"/>
          <w:szCs w:val="22"/>
        </w:rPr>
        <w:fldChar w:fldCharType="end"/>
      </w:r>
      <w:r w:rsidR="002F37BC" w:rsidRPr="00A4131C">
        <w:rPr>
          <w:rFonts w:ascii="Times New Roman" w:eastAsia="Times New Roman" w:hAnsi="Times New Roman" w:cs="Times New Roman"/>
          <w:sz w:val="22"/>
          <w:szCs w:val="22"/>
        </w:rPr>
        <w:t xml:space="preserve">, through the problem sequence </w:t>
      </w:r>
      <w:r w:rsidRPr="00A4131C">
        <w:rPr>
          <w:rFonts w:ascii="Times New Roman" w:eastAsia="Times New Roman" w:hAnsi="Times New Roman" w:cs="Times New Roman"/>
          <w:sz w:val="22"/>
          <w:szCs w:val="22"/>
        </w:rPr>
        <w:fldChar w:fldCharType="begin" w:fldLock="1"/>
      </w:r>
      <w:r w:rsidRPr="00A4131C">
        <w:rPr>
          <w:rFonts w:ascii="Times New Roman" w:eastAsia="Times New Roman" w:hAnsi="Times New Roman" w:cs="Times New Roman"/>
          <w:sz w:val="22"/>
          <w:szCs w:val="22"/>
        </w:rPr>
        <w:instrText>ADDIN CSL_CITATION {"citationItems":[{"id":"ITEM-1","itemData":{"author":[{"dropping-particle":"","family":"Bishop","given":"Jessica Pierson","non-dropping-particle":"","parse-names":false,"suffix":""},{"dropping-particle":"","family":"Lamb","given":"Lisa L.","non-dropping-particle":"","parse-names":false,"suffix":""},{"dropping-particle":"","family":"Philipp","given":"Randolph A.","non-dropping-particle":"","parse-names":false,"suffix":""},{"dropping-particle":"","family":"Whitacre","given":"Ian","non-dropping-particle":"","parse-names":false,"suffix":""},{"dropping-particle":"","family":"Schappelle","given":"Bonnie P.","non-dropping-particle":"","parse-names":false,"suffix":""},{"dropping-particle":"","family":"Lewis","given":"Melinda L.","non-dropping-particle":"","parse-names":false,"suffix":""}],"container-title":"Journal for Research in Mathematics Education","id":"ITEM-1","issue":"1","issued":{"date-parts":[["2014"]]},"page":"19-61","title":"Obstacles and affordances for integer reasoning: An analysis of children's thinking and the history of mathematics","type":"article-journal","volume":"45"},"uris":["http://www.mendeley.com/documents/?uuid=d4f4bc13-5fd1-47b4-87c0-95c2d1143a38"]}],"mendeley":{"formattedCitation":"(Bishop et al., 2014)","plainTextFormattedCitation":"(Bishop et al., 2014)","previouslyFormattedCitation":"(Bishop et al., 2014)"},"properties":{"noteIndex":0},"schema":"https://github.com/citation-style-language/schema/raw/master/csl-citation.json"}</w:instrText>
      </w:r>
      <w:r w:rsidRPr="00A4131C">
        <w:rPr>
          <w:rFonts w:ascii="Times New Roman" w:eastAsia="Times New Roman" w:hAnsi="Times New Roman" w:cs="Times New Roman"/>
          <w:sz w:val="22"/>
          <w:szCs w:val="22"/>
        </w:rPr>
        <w:fldChar w:fldCharType="separate"/>
      </w:r>
      <w:r w:rsidRPr="00A4131C">
        <w:rPr>
          <w:rFonts w:ascii="Times New Roman" w:eastAsia="Times New Roman" w:hAnsi="Times New Roman" w:cs="Times New Roman"/>
          <w:noProof/>
          <w:sz w:val="22"/>
          <w:szCs w:val="22"/>
        </w:rPr>
        <w:t>(Bishop et al., 2014)</w:t>
      </w:r>
      <w:r w:rsidRPr="00A4131C">
        <w:rPr>
          <w:rFonts w:ascii="Times New Roman" w:eastAsia="Times New Roman" w:hAnsi="Times New Roman" w:cs="Times New Roman"/>
          <w:sz w:val="22"/>
          <w:szCs w:val="22"/>
        </w:rPr>
        <w:fldChar w:fldCharType="end"/>
      </w:r>
      <w:r w:rsidR="002F37BC" w:rsidRPr="00A4131C">
        <w:rPr>
          <w:rFonts w:ascii="Times New Roman" w:eastAsia="Times New Roman" w:hAnsi="Times New Roman" w:cs="Times New Roman"/>
          <w:sz w:val="22"/>
          <w:szCs w:val="22"/>
        </w:rPr>
        <w:t xml:space="preserve">, through problems have different cases </w:t>
      </w:r>
      <w:r w:rsidRPr="00A4131C">
        <w:rPr>
          <w:rFonts w:ascii="Times New Roman" w:eastAsia="Times New Roman" w:hAnsi="Times New Roman" w:cs="Times New Roman"/>
          <w:sz w:val="22"/>
          <w:szCs w:val="22"/>
        </w:rPr>
        <w:fldChar w:fldCharType="begin" w:fldLock="1"/>
      </w:r>
      <w:r w:rsidR="00441246" w:rsidRPr="00A4131C">
        <w:rPr>
          <w:rFonts w:ascii="Times New Roman" w:eastAsia="Times New Roman" w:hAnsi="Times New Roman" w:cs="Times New Roman"/>
          <w:sz w:val="22"/>
          <w:szCs w:val="22"/>
        </w:rPr>
        <w:instrText>ADDIN CSL_CITATION {"citationItems":[{"id":"ITEM-1","itemData":{"author":[{"dropping-particle":"","family":"Aqazade","given":"Mahtob","non-dropping-particle":"","parse-names":false,"suffix":""},{"dropping-particle":"","family":"Bofferding","given":"Laura","non-dropping-particle":"","parse-names":false,"suffix":""},{"dropping-particle":"","family":"Farmer","given":"Sherri","non-dropping-particle":"","parse-names":false,"suffix":""}],"container-title":"North American Chapter of the International Group for the Psychology of Mathematics Education, Paper presented at the Annual Meeting of the North American Chapter of the International Group for the Psychology of Mathematics Education","id":"ITEM-1","issued":{"date-parts":[["2017"]]},"page":"219-226","publisher-place":"Indianapolis","title":"Learning integer addition: Is later better?","type":"paper-conference"},"uris":["http://www.mendeley.com/documents/?uuid=864119ae-c15a-404c-8de2-2d859b67688d"]}],"mendeley":{"formattedCitation":"(Aqazade, Bofferding, &amp; Farmer, 2017)","plainTextFormattedCitation":"(Aqazade, Bofferding, &amp; Farmer, 2017)","previouslyFormattedCitation":"(Aqazade, Bofferding, &amp; Farmer, 2017)"},"properties":{"noteIndex":0},"schema":"https://github.com/citation-style-language/schema/raw/master/csl-citation.json"}</w:instrText>
      </w:r>
      <w:r w:rsidRPr="00A4131C">
        <w:rPr>
          <w:rFonts w:ascii="Times New Roman" w:eastAsia="Times New Roman" w:hAnsi="Times New Roman" w:cs="Times New Roman"/>
          <w:sz w:val="22"/>
          <w:szCs w:val="22"/>
        </w:rPr>
        <w:fldChar w:fldCharType="separate"/>
      </w:r>
      <w:r w:rsidR="00412B1B" w:rsidRPr="00A4131C">
        <w:rPr>
          <w:rFonts w:ascii="Times New Roman" w:eastAsia="Times New Roman" w:hAnsi="Times New Roman" w:cs="Times New Roman"/>
          <w:noProof/>
          <w:sz w:val="22"/>
          <w:szCs w:val="22"/>
        </w:rPr>
        <w:t>(Aqazade, Bofferding, &amp; Farmer, 2017)</w:t>
      </w:r>
      <w:r w:rsidRPr="00A4131C">
        <w:rPr>
          <w:rFonts w:ascii="Times New Roman" w:eastAsia="Times New Roman" w:hAnsi="Times New Roman" w:cs="Times New Roman"/>
          <w:sz w:val="22"/>
          <w:szCs w:val="22"/>
        </w:rPr>
        <w:fldChar w:fldCharType="end"/>
      </w:r>
      <w:r w:rsidR="002F37BC" w:rsidRPr="00A4131C">
        <w:rPr>
          <w:rFonts w:ascii="Times New Roman" w:eastAsia="Times New Roman" w:hAnsi="Times New Roman" w:cs="Times New Roman"/>
          <w:sz w:val="22"/>
          <w:szCs w:val="22"/>
        </w:rPr>
        <w:t xml:space="preserve">, and through the opposite model </w:t>
      </w:r>
      <w:r w:rsidRPr="00A4131C">
        <w:rPr>
          <w:rFonts w:ascii="Times New Roman" w:eastAsia="Times New Roman" w:hAnsi="Times New Roman" w:cs="Times New Roman"/>
          <w:sz w:val="22"/>
          <w:szCs w:val="22"/>
        </w:rPr>
        <w:fldChar w:fldCharType="begin" w:fldLock="1"/>
      </w:r>
      <w:r w:rsidRPr="00A4131C">
        <w:rPr>
          <w:rFonts w:ascii="Times New Roman" w:eastAsia="Times New Roman" w:hAnsi="Times New Roman" w:cs="Times New Roman"/>
          <w:sz w:val="22"/>
          <w:szCs w:val="22"/>
        </w:rPr>
        <w:instrText>ADDIN CSL_CITATION {"citationItems":[{"id":"ITEM-1","itemData":{"author":[{"dropping-particle":"","family":"Cetin","given":"Hatice","non-dropping-particle":"","parse-names":false,"suffix":""}],"container-title":"Universal Journal of Educational Research","id":"ITEM-1","issue":"2","issued":{"date-parts":[["2019"]]},"page":"365-370","title":"Explaining the concept and operations of integer in primary school mathematics teaching: opposite model sample","type":"article-journal","volume":"7"},"uris":["http://www.mendeley.com/documents/?uuid=5e3922c5-a585-47d7-bc93-3ea0dbe76e83"]}],"mendeley":{"formattedCitation":"(Cetin, 2019)","plainTextFormattedCitation":"(Cetin, 2019)","previouslyFormattedCitation":"(Cetin, 2019)"},"properties":{"noteIndex":0},"schema":"https://github.com/citation-style-language/schema/raw/master/csl-citation.json"}</w:instrText>
      </w:r>
      <w:r w:rsidRPr="00A4131C">
        <w:rPr>
          <w:rFonts w:ascii="Times New Roman" w:eastAsia="Times New Roman" w:hAnsi="Times New Roman" w:cs="Times New Roman"/>
          <w:sz w:val="22"/>
          <w:szCs w:val="22"/>
        </w:rPr>
        <w:fldChar w:fldCharType="separate"/>
      </w:r>
      <w:r w:rsidRPr="00A4131C">
        <w:rPr>
          <w:rFonts w:ascii="Times New Roman" w:eastAsia="Times New Roman" w:hAnsi="Times New Roman" w:cs="Times New Roman"/>
          <w:noProof/>
          <w:sz w:val="22"/>
          <w:szCs w:val="22"/>
        </w:rPr>
        <w:t>(Cetin, 2019)</w:t>
      </w:r>
      <w:r w:rsidRPr="00A4131C">
        <w:rPr>
          <w:rFonts w:ascii="Times New Roman" w:eastAsia="Times New Roman" w:hAnsi="Times New Roman" w:cs="Times New Roman"/>
          <w:sz w:val="22"/>
          <w:szCs w:val="22"/>
        </w:rPr>
        <w:fldChar w:fldCharType="end"/>
      </w:r>
      <w:r w:rsidR="002F37BC" w:rsidRPr="00A4131C">
        <w:rPr>
          <w:rFonts w:ascii="Times New Roman" w:eastAsia="Times New Roman" w:hAnsi="Times New Roman" w:cs="Times New Roman"/>
          <w:sz w:val="22"/>
          <w:szCs w:val="22"/>
        </w:rPr>
        <w:t xml:space="preserve">. However, this research has not emphasized the difficulties faced by students in solving the representation-based problems used. </w:t>
      </w:r>
      <w:r w:rsidRPr="00A4131C">
        <w:rPr>
          <w:rFonts w:ascii="Times New Roman" w:eastAsia="Times New Roman" w:hAnsi="Times New Roman" w:cs="Times New Roman"/>
          <w:sz w:val="22"/>
          <w:szCs w:val="22"/>
        </w:rPr>
        <w:fldChar w:fldCharType="begin" w:fldLock="1"/>
      </w:r>
      <w:r w:rsidR="00441246" w:rsidRPr="00A4131C">
        <w:rPr>
          <w:rFonts w:ascii="Times New Roman" w:eastAsia="Times New Roman" w:hAnsi="Times New Roman" w:cs="Times New Roman"/>
          <w:sz w:val="22"/>
          <w:szCs w:val="22"/>
        </w:rPr>
        <w:instrText>ADDIN CSL_CITATION {"citationItems":[{"id":"ITEM-1","itemData":{"DOI":"10.1016/j.sbspro.2010.12.020","author":[{"dropping-particle":"","family":"Tambychik","given":"Tarzimah","non-dropping-particle":"","parse-names":false,"suffix":""},{"dropping-particle":"","family":"Meerah","given":"Thamby Subahan Mohd","non-dropping-particle":"","parse-names":false,"suffix":""}],"container-title":"Procedia-Social and Behavioral Sciences","id":"ITEM-1","issued":{"date-parts":[["2010"]]},"page":"142-151","title":"Students’ difficulties in mathematics problem-solving: What do they say?","type":"article-journal","volume":"8"},"uris":["http://www.mendeley.com/documents/?uuid=8b5472d1-a3dc-4eae-aabe-e1145a7bc9de"]}],"mendeley":{"formattedCitation":"(Tambychik &amp; Meerah, 2010)","manualFormatting":"Tambychik and Meerah (2010)","plainTextFormattedCitation":"(Tambychik &amp; Meerah, 2010)","previouslyFormattedCitation":"(Tambychik &amp; Meerah, 2010)"},"properties":{"noteIndex":0},"schema":"https://github.com/citation-style-language/schema/raw/master/csl-citation.json"}</w:instrText>
      </w:r>
      <w:r w:rsidRPr="00A4131C">
        <w:rPr>
          <w:rFonts w:ascii="Times New Roman" w:eastAsia="Times New Roman" w:hAnsi="Times New Roman" w:cs="Times New Roman"/>
          <w:sz w:val="22"/>
          <w:szCs w:val="22"/>
        </w:rPr>
        <w:fldChar w:fldCharType="separate"/>
      </w:r>
      <w:r w:rsidR="00412B1B" w:rsidRPr="00A4131C">
        <w:rPr>
          <w:rFonts w:ascii="Times New Roman" w:eastAsia="Times New Roman" w:hAnsi="Times New Roman" w:cs="Times New Roman"/>
          <w:noProof/>
          <w:sz w:val="22"/>
          <w:szCs w:val="22"/>
        </w:rPr>
        <w:t xml:space="preserve">Tambychik </w:t>
      </w:r>
      <w:r w:rsidR="00305A58" w:rsidRPr="00A4131C">
        <w:rPr>
          <w:rFonts w:ascii="Times New Roman" w:eastAsia="Times New Roman" w:hAnsi="Times New Roman" w:cs="Times New Roman"/>
          <w:noProof/>
          <w:sz w:val="22"/>
          <w:szCs w:val="22"/>
        </w:rPr>
        <w:t>and</w:t>
      </w:r>
      <w:r w:rsidR="00412B1B" w:rsidRPr="00A4131C">
        <w:rPr>
          <w:rFonts w:ascii="Times New Roman" w:eastAsia="Times New Roman" w:hAnsi="Times New Roman" w:cs="Times New Roman"/>
          <w:noProof/>
          <w:sz w:val="22"/>
          <w:szCs w:val="22"/>
        </w:rPr>
        <w:t xml:space="preserve"> Meerah </w:t>
      </w:r>
      <w:r w:rsidR="00305A58" w:rsidRPr="00A4131C">
        <w:rPr>
          <w:rFonts w:ascii="Times New Roman" w:eastAsia="Times New Roman" w:hAnsi="Times New Roman" w:cs="Times New Roman"/>
          <w:noProof/>
          <w:sz w:val="22"/>
          <w:szCs w:val="22"/>
        </w:rPr>
        <w:t>(</w:t>
      </w:r>
      <w:r w:rsidR="00412B1B" w:rsidRPr="00A4131C">
        <w:rPr>
          <w:rFonts w:ascii="Times New Roman" w:eastAsia="Times New Roman" w:hAnsi="Times New Roman" w:cs="Times New Roman"/>
          <w:noProof/>
          <w:sz w:val="22"/>
          <w:szCs w:val="22"/>
        </w:rPr>
        <w:t>2010)</w:t>
      </w:r>
      <w:r w:rsidRPr="00A4131C">
        <w:rPr>
          <w:rFonts w:ascii="Times New Roman" w:eastAsia="Times New Roman" w:hAnsi="Times New Roman" w:cs="Times New Roman"/>
          <w:sz w:val="22"/>
          <w:szCs w:val="22"/>
        </w:rPr>
        <w:fldChar w:fldCharType="end"/>
      </w:r>
      <w:r w:rsidR="002F37BC" w:rsidRPr="00A4131C">
        <w:rPr>
          <w:rFonts w:ascii="Times New Roman" w:eastAsia="Times New Roman" w:hAnsi="Times New Roman" w:cs="Times New Roman"/>
          <w:sz w:val="22"/>
          <w:szCs w:val="22"/>
        </w:rPr>
        <w:t xml:space="preserve"> explains the understanding of educators or researchers about students 'difficulties in solving problems which can be seen from the representation of answers which is very important before developing students' thinking skills.</w:t>
      </w:r>
    </w:p>
    <w:p w14:paraId="512AAD9A" w14:textId="6C367FE4" w:rsidR="002F37BC" w:rsidRPr="00A4131C" w:rsidRDefault="002F37BC" w:rsidP="002F37BC">
      <w:pPr>
        <w:spacing w:after="120"/>
        <w:ind w:firstLine="709"/>
        <w:jc w:val="both"/>
        <w:rPr>
          <w:rFonts w:ascii="Times New Roman" w:eastAsia="Times New Roman" w:hAnsi="Times New Roman" w:cs="Times New Roman"/>
          <w:sz w:val="22"/>
          <w:szCs w:val="22"/>
        </w:rPr>
      </w:pPr>
      <w:r w:rsidRPr="00A4131C">
        <w:rPr>
          <w:rFonts w:ascii="Times New Roman" w:eastAsia="Times New Roman" w:hAnsi="Times New Roman" w:cs="Times New Roman"/>
          <w:sz w:val="22"/>
          <w:szCs w:val="22"/>
        </w:rPr>
        <w:t xml:space="preserve">The number line model provides visual assistance so that students can check the relationships between integers with each other </w:t>
      </w:r>
      <w:r w:rsidR="00D42C70" w:rsidRPr="00A4131C">
        <w:rPr>
          <w:rFonts w:ascii="Times New Roman" w:eastAsia="Times New Roman" w:hAnsi="Times New Roman" w:cs="Times New Roman"/>
          <w:sz w:val="22"/>
          <w:szCs w:val="22"/>
        </w:rPr>
        <w:fldChar w:fldCharType="begin" w:fldLock="1"/>
      </w:r>
      <w:r w:rsidR="00C33AE3" w:rsidRPr="00A4131C">
        <w:rPr>
          <w:rFonts w:ascii="Times New Roman" w:eastAsia="Times New Roman" w:hAnsi="Times New Roman" w:cs="Times New Roman"/>
          <w:sz w:val="22"/>
          <w:szCs w:val="22"/>
        </w:rPr>
        <w:instrText>ADDIN CSL_CITATION {"citationItems":[{"id":"ITEM-1","itemData":{"author":[{"dropping-particle":"","family":"Kent","given":"Laura Brinker","non-dropping-particle":"","parse-names":false,"suffix":""}],"container-title":"Mathematics Teaching in the Middle School","id":"ITEM-1","issue":"1","issued":{"date-parts":[["2000"]]},"page":"62-66","title":"Connecting integers to meaningful contexts","type":"article-journal","volume":"6"},"uris":["http://www.mendeley.com/documents/?uuid=f13a06f9-cf17-4180-87c6-a707b5a5937d"]},{"id":"ITEM-2","itemData":{"author":[{"dropping-particle":"","family":"Whitacre","given":"Ian","non-dropping-particle":"","parse-names":false,"suffix":""},{"dropping-particle":"","family":"Bishop","given":"Jessica Pierson","non-dropping-particle":"","parse-names":false,"suffix":""},{"dropping-particle":"","family":"Lamb","given":"Lisa L. C.","non-dropping-particle":"","parse-names":false,"suffix":""},{"dropping-particle":"","family":"Philipp","given":"Randolph A.","non-dropping-particle":"","parse-names":false,"suffix":""},{"dropping-particle":"","family":"Schappelle","given":"Bonnie P.","non-dropping-particle":"","parse-names":false,"suffix":""},{"dropping-particle":"","family":"Lewis","given":"Mindy","non-dropping-particle":"","parse-names":false,"suffix":""}],"container-title":"Proceedings of the 33rd annual conference of the North American Chapter of the International Group for the Psychology of Mathematics Education","id":"ITEM-2","issued":{"date-parts":[["2011"]]},"page":"913-920","title":"Integers: History, textbook approaches, and children’s productive mathematical intuitions","type":"paper-conference"},"uris":["http://www.mendeley.com/documents/?uuid=63bf27ff-fd38-41e6-8552-f09feeaed7db"]}],"mendeley":{"formattedCitation":"(Kent, 2000; Whitacre et al., 2011)","plainTextFormattedCitation":"(Kent, 2000; Whitacre et al., 2011)","previouslyFormattedCitation":"(Kent, 2000; Whitacre et al., 2011)"},"properties":{"noteIndex":0},"schema":"https://github.com/citation-style-language/schema/raw/master/csl-citation.json"}</w:instrText>
      </w:r>
      <w:r w:rsidR="00D42C70" w:rsidRPr="00A4131C">
        <w:rPr>
          <w:rFonts w:ascii="Times New Roman" w:eastAsia="Times New Roman" w:hAnsi="Times New Roman" w:cs="Times New Roman"/>
          <w:sz w:val="22"/>
          <w:szCs w:val="22"/>
        </w:rPr>
        <w:fldChar w:fldCharType="separate"/>
      </w:r>
      <w:r w:rsidR="00D42C70" w:rsidRPr="00A4131C">
        <w:rPr>
          <w:rFonts w:ascii="Times New Roman" w:eastAsia="Times New Roman" w:hAnsi="Times New Roman" w:cs="Times New Roman"/>
          <w:noProof/>
          <w:sz w:val="22"/>
          <w:szCs w:val="22"/>
        </w:rPr>
        <w:t>(Kent, 2000; Whitacre et al., 2011)</w:t>
      </w:r>
      <w:r w:rsidR="00D42C70" w:rsidRPr="00A4131C">
        <w:rPr>
          <w:rFonts w:ascii="Times New Roman" w:eastAsia="Times New Roman" w:hAnsi="Times New Roman" w:cs="Times New Roman"/>
          <w:sz w:val="22"/>
          <w:szCs w:val="22"/>
        </w:rPr>
        <w:fldChar w:fldCharType="end"/>
      </w:r>
      <w:r w:rsidRPr="00A4131C">
        <w:rPr>
          <w:rFonts w:ascii="Times New Roman" w:eastAsia="Times New Roman" w:hAnsi="Times New Roman" w:cs="Times New Roman"/>
          <w:sz w:val="22"/>
          <w:szCs w:val="22"/>
        </w:rPr>
        <w:t xml:space="preserve">. In addition, </w:t>
      </w:r>
      <w:r w:rsidR="00C33AE3" w:rsidRPr="00A4131C">
        <w:rPr>
          <w:rFonts w:ascii="Times New Roman" w:eastAsia="Times New Roman" w:hAnsi="Times New Roman" w:cs="Times New Roman"/>
          <w:sz w:val="22"/>
          <w:szCs w:val="22"/>
        </w:rPr>
        <w:fldChar w:fldCharType="begin" w:fldLock="1"/>
      </w:r>
      <w:r w:rsidR="00441246" w:rsidRPr="00A4131C">
        <w:rPr>
          <w:rFonts w:ascii="Times New Roman" w:eastAsia="Times New Roman" w:hAnsi="Times New Roman" w:cs="Times New Roman"/>
          <w:sz w:val="22"/>
          <w:szCs w:val="22"/>
        </w:rPr>
        <w:instrText>ADDIN CSL_CITATION {"citationItems":[{"id":"ITEM-1","itemData":{"author":[{"dropping-particle":"","family":"Wessman-Enzinger","given":"Nicole","non-dropping-particle":"","parse-names":false,"suffix":""},{"dropping-particle":"","family":"Bofferding","given":"Laura","non-dropping-particle":"","parse-names":false,"suffix":""}],"container-title":"Teaching Children Mathematics","id":"ITEM-1","issue":"8","issued":{"date-parts":[["2014"]]},"page":"476-480","title":"Integers: Draw or discard! game","type":"article-journal","volume":"20"},"uris":["http://www.mendeley.com/documents/?uuid=ff3549cf-65e8-482e-a162-df5767f89e13"]}],"mendeley":{"formattedCitation":"(Wessman-Enzinger &amp; Bofferding, 2014)","manualFormatting":"Wessman-Enzinger and Bofferding (2014)","plainTextFormattedCitation":"(Wessman-Enzinger &amp; Bofferding, 2014)","previouslyFormattedCitation":"(Wessman-Enzinger &amp; Bofferding, 2014)"},"properties":{"noteIndex":0},"schema":"https://github.com/citation-style-language/schema/raw/master/csl-citation.json"}</w:instrText>
      </w:r>
      <w:r w:rsidR="00C33AE3" w:rsidRPr="00A4131C">
        <w:rPr>
          <w:rFonts w:ascii="Times New Roman" w:eastAsia="Times New Roman" w:hAnsi="Times New Roman" w:cs="Times New Roman"/>
          <w:sz w:val="22"/>
          <w:szCs w:val="22"/>
        </w:rPr>
        <w:fldChar w:fldCharType="separate"/>
      </w:r>
      <w:r w:rsidR="00412B1B" w:rsidRPr="00A4131C">
        <w:rPr>
          <w:rFonts w:ascii="Times New Roman" w:eastAsia="Times New Roman" w:hAnsi="Times New Roman" w:cs="Times New Roman"/>
          <w:noProof/>
          <w:sz w:val="22"/>
          <w:szCs w:val="22"/>
        </w:rPr>
        <w:t xml:space="preserve">Wessman-Enzinger </w:t>
      </w:r>
      <w:r w:rsidR="00305A58" w:rsidRPr="00A4131C">
        <w:rPr>
          <w:rFonts w:ascii="Times New Roman" w:eastAsia="Times New Roman" w:hAnsi="Times New Roman" w:cs="Times New Roman"/>
          <w:noProof/>
          <w:sz w:val="22"/>
          <w:szCs w:val="22"/>
        </w:rPr>
        <w:t>and</w:t>
      </w:r>
      <w:r w:rsidR="00412B1B" w:rsidRPr="00A4131C">
        <w:rPr>
          <w:rFonts w:ascii="Times New Roman" w:eastAsia="Times New Roman" w:hAnsi="Times New Roman" w:cs="Times New Roman"/>
          <w:noProof/>
          <w:sz w:val="22"/>
          <w:szCs w:val="22"/>
        </w:rPr>
        <w:t xml:space="preserve"> Bofferding </w:t>
      </w:r>
      <w:r w:rsidR="00305A58" w:rsidRPr="00A4131C">
        <w:rPr>
          <w:rFonts w:ascii="Times New Roman" w:eastAsia="Times New Roman" w:hAnsi="Times New Roman" w:cs="Times New Roman"/>
          <w:noProof/>
          <w:sz w:val="22"/>
          <w:szCs w:val="22"/>
        </w:rPr>
        <w:t>(</w:t>
      </w:r>
      <w:r w:rsidR="00412B1B" w:rsidRPr="00A4131C">
        <w:rPr>
          <w:rFonts w:ascii="Times New Roman" w:eastAsia="Times New Roman" w:hAnsi="Times New Roman" w:cs="Times New Roman"/>
          <w:noProof/>
          <w:sz w:val="22"/>
          <w:szCs w:val="22"/>
        </w:rPr>
        <w:t>2014)</w:t>
      </w:r>
      <w:r w:rsidR="00C33AE3" w:rsidRPr="00A4131C">
        <w:rPr>
          <w:rFonts w:ascii="Times New Roman" w:eastAsia="Times New Roman" w:hAnsi="Times New Roman" w:cs="Times New Roman"/>
          <w:sz w:val="22"/>
          <w:szCs w:val="22"/>
        </w:rPr>
        <w:fldChar w:fldCharType="end"/>
      </w:r>
      <w:r w:rsidRPr="00A4131C">
        <w:rPr>
          <w:rFonts w:ascii="Times New Roman" w:eastAsia="Times New Roman" w:hAnsi="Times New Roman" w:cs="Times New Roman"/>
          <w:sz w:val="22"/>
          <w:szCs w:val="22"/>
        </w:rPr>
        <w:t xml:space="preserve"> stated that number lines were introduced to students to facilitate the transition of students' understanding of negative numbers. Therefore, in this study the number line is used as an intermediary for students to solve integer operation problems. Through the number line, the representation of students in adding and subtracting positive or negative numbers will be seen, so that the researcher is able to classify the types of strategies used and identify the difficulties that occur in students in developing strategies</w:t>
      </w:r>
    </w:p>
    <w:p w14:paraId="6D52BCD1" w14:textId="4531A9F5" w:rsidR="002F37BC" w:rsidRPr="002F37BC" w:rsidRDefault="002F37BC" w:rsidP="00B55840">
      <w:pPr>
        <w:spacing w:after="120"/>
        <w:ind w:firstLine="709"/>
        <w:jc w:val="both"/>
        <w:rPr>
          <w:rFonts w:ascii="Times New Roman" w:eastAsia="Times New Roman" w:hAnsi="Times New Roman" w:cs="Times New Roman"/>
          <w:sz w:val="22"/>
          <w:szCs w:val="22"/>
        </w:rPr>
      </w:pPr>
      <w:r w:rsidRPr="002F37BC">
        <w:rPr>
          <w:rFonts w:ascii="Times New Roman" w:eastAsia="Times New Roman" w:hAnsi="Times New Roman" w:cs="Times New Roman"/>
          <w:sz w:val="22"/>
          <w:szCs w:val="22"/>
        </w:rPr>
        <w:t xml:space="preserve">The solution to a problem depends on the student's understanding. </w:t>
      </w:r>
      <w:r w:rsidR="00EF3F3A">
        <w:rPr>
          <w:rFonts w:ascii="Times New Roman" w:eastAsia="Times New Roman" w:hAnsi="Times New Roman" w:cs="Times New Roman"/>
          <w:sz w:val="22"/>
          <w:szCs w:val="22"/>
        </w:rPr>
        <w:fldChar w:fldCharType="begin" w:fldLock="1"/>
      </w:r>
      <w:r w:rsidR="00DA3EE1">
        <w:rPr>
          <w:rFonts w:ascii="Times New Roman" w:eastAsia="Times New Roman" w:hAnsi="Times New Roman" w:cs="Times New Roman"/>
          <w:sz w:val="22"/>
          <w:szCs w:val="22"/>
        </w:rPr>
        <w:instrText>ADDIN CSL_CITATION {"citationItems":[{"id":"ITEM-1","itemData":{"author":[{"dropping-particle":"","family":"Skemp","given":"Richard R.","non-dropping-particle":"","parse-names":false,"suffix":""}],"container-title":"Mathematics Teaching in the Middle School","id":"ITEM-1","issue":"2","issued":{"date-parts":[["2006"]]},"page":"88-95","title":"Relational Understanding and Instrumental Understanding","type":"article-journal","volume":"12"},"uris":["http://www.mendeley.com/documents/?uuid=6b5f768c-f7a0-4c0d-879b-dba4d0cb8fea"]}],"mendeley":{"formattedCitation":"(Skemp, 2006)","manualFormatting":"Skemp (2006)","plainTextFormattedCitation":"(Skemp, 2006)","previouslyFormattedCitation":"(Skemp, 2006)"},"properties":{"noteIndex":0},"schema":"https://github.com/citation-style-language/schema/raw/master/csl-citation.json"}</w:instrText>
      </w:r>
      <w:r w:rsidR="00EF3F3A">
        <w:rPr>
          <w:rFonts w:ascii="Times New Roman" w:eastAsia="Times New Roman" w:hAnsi="Times New Roman" w:cs="Times New Roman"/>
          <w:sz w:val="22"/>
          <w:szCs w:val="22"/>
        </w:rPr>
        <w:fldChar w:fldCharType="separate"/>
      </w:r>
      <w:r w:rsidR="00EF3F3A" w:rsidRPr="00EF3F3A">
        <w:rPr>
          <w:rFonts w:ascii="Times New Roman" w:eastAsia="Times New Roman" w:hAnsi="Times New Roman" w:cs="Times New Roman"/>
          <w:noProof/>
          <w:sz w:val="22"/>
          <w:szCs w:val="22"/>
        </w:rPr>
        <w:t xml:space="preserve">Skemp </w:t>
      </w:r>
      <w:r w:rsidR="00DA3EE1">
        <w:rPr>
          <w:rFonts w:ascii="Times New Roman" w:eastAsia="Times New Roman" w:hAnsi="Times New Roman" w:cs="Times New Roman"/>
          <w:noProof/>
          <w:sz w:val="22"/>
          <w:szCs w:val="22"/>
        </w:rPr>
        <w:t>(</w:t>
      </w:r>
      <w:r w:rsidR="00EF3F3A" w:rsidRPr="00EF3F3A">
        <w:rPr>
          <w:rFonts w:ascii="Times New Roman" w:eastAsia="Times New Roman" w:hAnsi="Times New Roman" w:cs="Times New Roman"/>
          <w:noProof/>
          <w:sz w:val="22"/>
          <w:szCs w:val="22"/>
        </w:rPr>
        <w:t>2006)</w:t>
      </w:r>
      <w:r w:rsidR="00EF3F3A">
        <w:rPr>
          <w:rFonts w:ascii="Times New Roman" w:eastAsia="Times New Roman" w:hAnsi="Times New Roman" w:cs="Times New Roman"/>
          <w:sz w:val="22"/>
          <w:szCs w:val="22"/>
        </w:rPr>
        <w:fldChar w:fldCharType="end"/>
      </w:r>
      <w:r w:rsidRPr="002F37BC">
        <w:rPr>
          <w:rFonts w:ascii="Times New Roman" w:eastAsia="Times New Roman" w:hAnsi="Times New Roman" w:cs="Times New Roman"/>
          <w:sz w:val="22"/>
          <w:szCs w:val="22"/>
        </w:rPr>
        <w:t xml:space="preserve"> argues that there are two types of understanding, namely instrumental and relational understanding. The difference between instrumental and relational understanding is the difference in the measure of mathematics and the reasons for the decision making why the action is taken. Students who are classified as instrumental understanding are students who are able to perform mathematical steps, but students do not know why the measuring instrument is used. Conversely, students who are classified as </w:t>
      </w:r>
      <w:r w:rsidRPr="002F37BC">
        <w:rPr>
          <w:rFonts w:ascii="Times New Roman" w:eastAsia="Times New Roman" w:hAnsi="Times New Roman" w:cs="Times New Roman"/>
          <w:sz w:val="22"/>
          <w:szCs w:val="22"/>
        </w:rPr>
        <w:lastRenderedPageBreak/>
        <w:t xml:space="preserve">having a relational understanding are students who are able to take mathematical steps and know the reasons for doing these actions. If the teacher does not find a solution why students who have instrumental understanding or students who have less relational understanding tend to fail in math problems, then this will hamper students' critical attitudes in solving problems </w:t>
      </w:r>
      <w:r w:rsidR="00AE4A5C">
        <w:rPr>
          <w:rFonts w:ascii="Times New Roman" w:eastAsia="Times New Roman" w:hAnsi="Times New Roman" w:cs="Times New Roman"/>
          <w:sz w:val="22"/>
          <w:szCs w:val="22"/>
        </w:rPr>
        <w:fldChar w:fldCharType="begin" w:fldLock="1"/>
      </w:r>
      <w:r w:rsidR="00AE4A5C">
        <w:rPr>
          <w:rFonts w:ascii="Times New Roman" w:eastAsia="Times New Roman" w:hAnsi="Times New Roman" w:cs="Times New Roman"/>
          <w:sz w:val="22"/>
          <w:szCs w:val="22"/>
        </w:rPr>
        <w:instrText>ADDIN CSL_CITATION {"citationItems":[{"id":"ITEM-1","itemData":{"author":[{"dropping-particle":"","family":"Anderson","given":"Johnston A.","non-dropping-particle":"","parse-names":false,"suffix":""}],"container-title":"International Journal of Mathematical Education in Science and Technology","id":"ITEM-1","issue":"6","issued":{"date-parts":[["1996"]]},"page":"813-819","title":"Experiments to investigate instrumental and relational understanding among undergraduates","type":"article-journal","volume":"27"},"uris":["http://www.mendeley.com/documents/?uuid=8adb1523-42ce-4d68-8687-05791c6d4f85"]}],"mendeley":{"formattedCitation":"(Anderson, 1996)","plainTextFormattedCitation":"(Anderson, 1996)","previouslyFormattedCitation":"(Anderson, 1996)"},"properties":{"noteIndex":0},"schema":"https://github.com/citation-style-language/schema/raw/master/csl-citation.json"}</w:instrText>
      </w:r>
      <w:r w:rsidR="00AE4A5C">
        <w:rPr>
          <w:rFonts w:ascii="Times New Roman" w:eastAsia="Times New Roman" w:hAnsi="Times New Roman" w:cs="Times New Roman"/>
          <w:sz w:val="22"/>
          <w:szCs w:val="22"/>
        </w:rPr>
        <w:fldChar w:fldCharType="separate"/>
      </w:r>
      <w:r w:rsidR="00AE4A5C" w:rsidRPr="00AE4A5C">
        <w:rPr>
          <w:rFonts w:ascii="Times New Roman" w:eastAsia="Times New Roman" w:hAnsi="Times New Roman" w:cs="Times New Roman"/>
          <w:noProof/>
          <w:sz w:val="22"/>
          <w:szCs w:val="22"/>
        </w:rPr>
        <w:t>(Anderson, 1996)</w:t>
      </w:r>
      <w:r w:rsidR="00AE4A5C">
        <w:rPr>
          <w:rFonts w:ascii="Times New Roman" w:eastAsia="Times New Roman" w:hAnsi="Times New Roman" w:cs="Times New Roman"/>
          <w:sz w:val="22"/>
          <w:szCs w:val="22"/>
        </w:rPr>
        <w:fldChar w:fldCharType="end"/>
      </w:r>
      <w:r w:rsidRPr="002F37BC">
        <w:rPr>
          <w:rFonts w:ascii="Times New Roman" w:eastAsia="Times New Roman" w:hAnsi="Times New Roman" w:cs="Times New Roman"/>
          <w:sz w:val="22"/>
          <w:szCs w:val="22"/>
        </w:rPr>
        <w:t>.</w:t>
      </w:r>
    </w:p>
    <w:p w14:paraId="3AF7024F" w14:textId="6DCD2779" w:rsidR="002F37BC" w:rsidRDefault="002F37BC" w:rsidP="0098701F">
      <w:pPr>
        <w:spacing w:after="120"/>
        <w:ind w:firstLine="709"/>
        <w:jc w:val="both"/>
        <w:rPr>
          <w:rFonts w:ascii="Times New Roman" w:eastAsia="Times New Roman" w:hAnsi="Times New Roman" w:cs="Times New Roman"/>
          <w:sz w:val="22"/>
          <w:szCs w:val="22"/>
        </w:rPr>
      </w:pPr>
      <w:r w:rsidRPr="002F37BC">
        <w:rPr>
          <w:rFonts w:ascii="Times New Roman" w:eastAsia="Times New Roman" w:hAnsi="Times New Roman" w:cs="Times New Roman"/>
          <w:sz w:val="22"/>
          <w:szCs w:val="22"/>
        </w:rPr>
        <w:t xml:space="preserve">Several previous studies by </w:t>
      </w:r>
      <w:r w:rsidR="00AE4A5C">
        <w:rPr>
          <w:rFonts w:ascii="Times New Roman" w:eastAsia="Times New Roman" w:hAnsi="Times New Roman" w:cs="Times New Roman"/>
          <w:sz w:val="22"/>
          <w:szCs w:val="22"/>
        </w:rPr>
        <w:fldChar w:fldCharType="begin" w:fldLock="1"/>
      </w:r>
      <w:r w:rsidR="00DA3EE1">
        <w:rPr>
          <w:rFonts w:ascii="Times New Roman" w:eastAsia="Times New Roman" w:hAnsi="Times New Roman" w:cs="Times New Roman"/>
          <w:sz w:val="22"/>
          <w:szCs w:val="22"/>
        </w:rPr>
        <w:instrText>ADDIN CSL_CITATION {"citationItems":[{"id":"ITEM-1","itemData":{"author":[{"dropping-particle":"","family":"Bofferding","given":"Laura","non-dropping-particle":"","parse-names":false,"suffix":""},{"dropping-particle":"","family":"Aqazade","given":"Mahtob","non-dropping-particle":"","parse-names":false,"suffix":""},{"dropping-particle":"","family":"Farmer","given":"Sherri","non-dropping-particle":"","parse-names":false,"suffix":""}],"container-title":"Proceedings of the 39th annual meeting of the North American Chapter of the International Group for the Psychology of Mathematics Education","id":"ITEM-1","issued":{"date-parts":[["2017"]]},"page":"243-250","publisher":"Hoosier Association of Mathematics Teacher Educators","publisher-place":"Indianapolis","title":"Second graders' integer addition understanding: Leveraging contrasting cases","type":"paper-conference"},"uris":["http://www.mendeley.com/documents/?uuid=5f79f928-bef5-4032-9feb-5d6cb2b181f9"]}],"mendeley":{"formattedCitation":"(Bofferding et al., 2017)","manualFormatting":"Bofferding et al. (2017)","plainTextFormattedCitation":"(Bofferding et al., 2017)","previouslyFormattedCitation":"(Bofferding et al., 2017)"},"properties":{"noteIndex":0},"schema":"https://github.com/citation-style-language/schema/raw/master/csl-citation.json"}</w:instrText>
      </w:r>
      <w:r w:rsidR="00AE4A5C">
        <w:rPr>
          <w:rFonts w:ascii="Times New Roman" w:eastAsia="Times New Roman" w:hAnsi="Times New Roman" w:cs="Times New Roman"/>
          <w:sz w:val="22"/>
          <w:szCs w:val="22"/>
        </w:rPr>
        <w:fldChar w:fldCharType="separate"/>
      </w:r>
      <w:r w:rsidR="00AE4A5C" w:rsidRPr="00AE4A5C">
        <w:rPr>
          <w:rFonts w:ascii="Times New Roman" w:eastAsia="Times New Roman" w:hAnsi="Times New Roman" w:cs="Times New Roman"/>
          <w:noProof/>
          <w:sz w:val="22"/>
          <w:szCs w:val="22"/>
        </w:rPr>
        <w:t xml:space="preserve">Bofferding et al. </w:t>
      </w:r>
      <w:r w:rsidR="00DA3EE1">
        <w:rPr>
          <w:rFonts w:ascii="Times New Roman" w:eastAsia="Times New Roman" w:hAnsi="Times New Roman" w:cs="Times New Roman"/>
          <w:noProof/>
          <w:sz w:val="22"/>
          <w:szCs w:val="22"/>
        </w:rPr>
        <w:t>(</w:t>
      </w:r>
      <w:r w:rsidR="00AE4A5C" w:rsidRPr="00AE4A5C">
        <w:rPr>
          <w:rFonts w:ascii="Times New Roman" w:eastAsia="Times New Roman" w:hAnsi="Times New Roman" w:cs="Times New Roman"/>
          <w:noProof/>
          <w:sz w:val="22"/>
          <w:szCs w:val="22"/>
        </w:rPr>
        <w:t>2017)</w:t>
      </w:r>
      <w:r w:rsidR="00AE4A5C">
        <w:rPr>
          <w:rFonts w:ascii="Times New Roman" w:eastAsia="Times New Roman" w:hAnsi="Times New Roman" w:cs="Times New Roman"/>
          <w:sz w:val="22"/>
          <w:szCs w:val="22"/>
        </w:rPr>
        <w:fldChar w:fldCharType="end"/>
      </w:r>
      <w:r w:rsidRPr="002F37BC">
        <w:rPr>
          <w:rFonts w:ascii="Times New Roman" w:eastAsia="Times New Roman" w:hAnsi="Times New Roman" w:cs="Times New Roman"/>
          <w:sz w:val="22"/>
          <w:szCs w:val="22"/>
        </w:rPr>
        <w:t xml:space="preserve"> </w:t>
      </w:r>
      <w:r w:rsidRPr="00A4131C">
        <w:rPr>
          <w:rFonts w:ascii="Times New Roman" w:eastAsia="Times New Roman" w:hAnsi="Times New Roman" w:cs="Times New Roman"/>
          <w:sz w:val="22"/>
          <w:szCs w:val="22"/>
        </w:rPr>
        <w:t xml:space="preserve">explain the strategies students use when facing problems there are differences. </w:t>
      </w:r>
      <w:r w:rsidR="00AE4A5C" w:rsidRPr="00A4131C">
        <w:rPr>
          <w:rFonts w:ascii="Times New Roman" w:eastAsia="Times New Roman" w:hAnsi="Times New Roman" w:cs="Times New Roman"/>
          <w:sz w:val="22"/>
          <w:szCs w:val="22"/>
        </w:rPr>
        <w:fldChar w:fldCharType="begin" w:fldLock="1"/>
      </w:r>
      <w:r w:rsidR="00DA3EE1" w:rsidRPr="00A4131C">
        <w:rPr>
          <w:rFonts w:ascii="Times New Roman" w:eastAsia="Times New Roman" w:hAnsi="Times New Roman" w:cs="Times New Roman"/>
          <w:sz w:val="22"/>
          <w:szCs w:val="22"/>
        </w:rPr>
        <w:instrText>ADDIN CSL_CITATION {"citationItems":[{"id":"ITEM-1","itemData":{"author":[{"dropping-particle":"","family":"Bishop","given":"Jessica Pierson","non-dropping-particle":"","parse-names":false,"suffix":""},{"dropping-particle":"","family":"Lamb","given":"Lisa L.","non-dropping-particle":"","parse-names":false,"suffix":""},{"dropping-particle":"","family":"Philipp","given":"Randolph A.","non-dropping-particle":"","parse-names":false,"suffix":""},{"dropping-particle":"","family":"Whitacre","given":"Ian","non-dropping-particle":"","parse-names":false,"suffix":""},{"dropping-particle":"","family":"Schappelle","given":"Bonnie P.","non-dropping-particle":"","parse-names":false,"suffix":""},{"dropping-particle":"","family":"Lewis","given":"Melinda L.","non-dropping-particle":"","parse-names":false,"suffix":""}],"container-title":"Journal for Research in Mathematics Education","id":"ITEM-1","issue":"1","issued":{"date-parts":[["2014"]]},"page":"19-61","title":"Obstacles and affordances for integer reasoning: An analysis of children's thinking and the history of mathematics","type":"article-journal","volume":"45"},"uris":["http://www.mendeley.com/documents/?uuid=d4f4bc13-5fd1-47b4-87c0-95c2d1143a38"]}],"mendeley":{"formattedCitation":"(Bishop et al., 2014)","manualFormatting":"Bishop et al. (2014)","plainTextFormattedCitation":"(Bishop et al., 2014)","previouslyFormattedCitation":"(Bishop et al., 2014)"},"properties":{"noteIndex":0},"schema":"https://github.com/citation-style-language/schema/raw/master/csl-citation.json"}</w:instrText>
      </w:r>
      <w:r w:rsidR="00AE4A5C" w:rsidRPr="00A4131C">
        <w:rPr>
          <w:rFonts w:ascii="Times New Roman" w:eastAsia="Times New Roman" w:hAnsi="Times New Roman" w:cs="Times New Roman"/>
          <w:sz w:val="22"/>
          <w:szCs w:val="22"/>
        </w:rPr>
        <w:fldChar w:fldCharType="separate"/>
      </w:r>
      <w:r w:rsidR="00AE4A5C" w:rsidRPr="00A4131C">
        <w:rPr>
          <w:rFonts w:ascii="Times New Roman" w:eastAsia="Times New Roman" w:hAnsi="Times New Roman" w:cs="Times New Roman"/>
          <w:noProof/>
          <w:sz w:val="22"/>
          <w:szCs w:val="22"/>
        </w:rPr>
        <w:t xml:space="preserve">Bishop et al. </w:t>
      </w:r>
      <w:r w:rsidR="00DA3EE1" w:rsidRPr="00A4131C">
        <w:rPr>
          <w:rFonts w:ascii="Times New Roman" w:eastAsia="Times New Roman" w:hAnsi="Times New Roman" w:cs="Times New Roman"/>
          <w:noProof/>
          <w:sz w:val="22"/>
          <w:szCs w:val="22"/>
        </w:rPr>
        <w:t>(</w:t>
      </w:r>
      <w:r w:rsidR="00AE4A5C" w:rsidRPr="00A4131C">
        <w:rPr>
          <w:rFonts w:ascii="Times New Roman" w:eastAsia="Times New Roman" w:hAnsi="Times New Roman" w:cs="Times New Roman"/>
          <w:noProof/>
          <w:sz w:val="22"/>
          <w:szCs w:val="22"/>
        </w:rPr>
        <w:t>2014)</w:t>
      </w:r>
      <w:r w:rsidR="00AE4A5C" w:rsidRPr="00A4131C">
        <w:rPr>
          <w:rFonts w:ascii="Times New Roman" w:eastAsia="Times New Roman" w:hAnsi="Times New Roman" w:cs="Times New Roman"/>
          <w:sz w:val="22"/>
          <w:szCs w:val="22"/>
        </w:rPr>
        <w:fldChar w:fldCharType="end"/>
      </w:r>
      <w:r w:rsidRPr="00A4131C">
        <w:rPr>
          <w:rFonts w:ascii="Times New Roman" w:eastAsia="Times New Roman" w:hAnsi="Times New Roman" w:cs="Times New Roman"/>
          <w:sz w:val="22"/>
          <w:szCs w:val="22"/>
        </w:rPr>
        <w:t xml:space="preserve"> characterized students' strategies that were classified as relational understanding through a number line model and a series of open sentences. However, previous studies have not characterized the strategies and difficulties used by elementary school students who have instrumental</w:t>
      </w:r>
      <w:r w:rsidRPr="002F37BC">
        <w:rPr>
          <w:rFonts w:ascii="Times New Roman" w:eastAsia="Times New Roman" w:hAnsi="Times New Roman" w:cs="Times New Roman"/>
          <w:sz w:val="22"/>
          <w:szCs w:val="22"/>
        </w:rPr>
        <w:t xml:space="preserve"> understanding in solving the problem of addition and subtraction of integers through the number line model.</w:t>
      </w:r>
    </w:p>
    <w:p w14:paraId="727047FD" w14:textId="12117D04" w:rsidR="00CC397C" w:rsidRDefault="00F47FF3" w:rsidP="0098701F">
      <w:pPr>
        <w:spacing w:after="120"/>
        <w:ind w:firstLine="709"/>
        <w:jc w:val="both"/>
        <w:rPr>
          <w:rFonts w:ascii="Times New Roman" w:eastAsia="Times New Roman" w:hAnsi="Times New Roman" w:cs="Times New Roman"/>
          <w:sz w:val="22"/>
          <w:szCs w:val="22"/>
        </w:rPr>
      </w:pPr>
      <w:commentRangeStart w:id="4"/>
      <w:r>
        <w:rPr>
          <w:rFonts w:ascii="Times New Roman" w:eastAsia="Times New Roman" w:hAnsi="Times New Roman" w:cs="Times New Roman"/>
          <w:sz w:val="22"/>
          <w:szCs w:val="22"/>
        </w:rPr>
        <w:t xml:space="preserve"> </w:t>
      </w:r>
      <w:commentRangeEnd w:id="4"/>
      <w:r>
        <w:rPr>
          <w:rStyle w:val="CommentReference"/>
        </w:rPr>
        <w:commentReference w:id="4"/>
      </w:r>
    </w:p>
    <w:p w14:paraId="31205A6E" w14:textId="77777777" w:rsidR="002F37BC" w:rsidRPr="0098701F" w:rsidRDefault="002F37BC" w:rsidP="0098701F">
      <w:pPr>
        <w:spacing w:line="360" w:lineRule="auto"/>
        <w:ind w:firstLine="709"/>
        <w:jc w:val="both"/>
        <w:rPr>
          <w:rFonts w:ascii="Times New Roman" w:eastAsia="Times New Roman" w:hAnsi="Times New Roman" w:cs="Times New Roman"/>
          <w:b/>
          <w:bCs/>
          <w:sz w:val="22"/>
          <w:szCs w:val="22"/>
        </w:rPr>
      </w:pPr>
      <w:r w:rsidRPr="0098701F">
        <w:rPr>
          <w:rFonts w:ascii="Times New Roman" w:eastAsia="Times New Roman" w:hAnsi="Times New Roman" w:cs="Times New Roman"/>
          <w:b/>
          <w:bCs/>
          <w:sz w:val="22"/>
          <w:szCs w:val="22"/>
        </w:rPr>
        <w:t>Problems of Study</w:t>
      </w:r>
    </w:p>
    <w:p w14:paraId="4139FD9C" w14:textId="77777777" w:rsidR="002F37BC" w:rsidRPr="002F37BC" w:rsidRDefault="002F37BC" w:rsidP="002F37BC">
      <w:pPr>
        <w:spacing w:after="120"/>
        <w:ind w:firstLine="709"/>
        <w:jc w:val="both"/>
        <w:rPr>
          <w:rFonts w:ascii="Times New Roman" w:eastAsia="Times New Roman" w:hAnsi="Times New Roman" w:cs="Times New Roman"/>
          <w:sz w:val="22"/>
          <w:szCs w:val="22"/>
        </w:rPr>
      </w:pPr>
      <w:r w:rsidRPr="002F37BC">
        <w:rPr>
          <w:rFonts w:ascii="Times New Roman" w:eastAsia="Times New Roman" w:hAnsi="Times New Roman" w:cs="Times New Roman"/>
          <w:sz w:val="22"/>
          <w:szCs w:val="22"/>
        </w:rPr>
        <w:t>This study classify the strategies students use with instrumental understanding, along with the difficulties that occur with negative integers to solve problems through number lines and open sentences. This fact leads researchers to eliminate gaps that occur through research questions:</w:t>
      </w:r>
    </w:p>
    <w:p w14:paraId="68C326BB" w14:textId="54220FAF" w:rsidR="002F37BC" w:rsidRPr="00843863" w:rsidRDefault="002F37BC" w:rsidP="00843863">
      <w:pPr>
        <w:pStyle w:val="ListParagraph"/>
        <w:numPr>
          <w:ilvl w:val="0"/>
          <w:numId w:val="7"/>
        </w:numPr>
        <w:spacing w:after="120"/>
        <w:jc w:val="both"/>
        <w:rPr>
          <w:rFonts w:ascii="Times New Roman" w:eastAsia="Times New Roman" w:hAnsi="Times New Roman" w:cs="Times New Roman"/>
          <w:sz w:val="22"/>
          <w:szCs w:val="22"/>
        </w:rPr>
      </w:pPr>
      <w:r w:rsidRPr="00843863">
        <w:rPr>
          <w:rFonts w:ascii="Times New Roman" w:eastAsia="Times New Roman" w:hAnsi="Times New Roman" w:cs="Times New Roman"/>
          <w:sz w:val="22"/>
          <w:szCs w:val="22"/>
        </w:rPr>
        <w:t>What are the strategies used by students who have instrumental understanding in solving negative integer arithmetic operations on number lines and open sentences?</w:t>
      </w:r>
    </w:p>
    <w:p w14:paraId="21B1C4B4" w14:textId="5584CC5D" w:rsidR="002F37BC" w:rsidRPr="00843863" w:rsidRDefault="002F37BC" w:rsidP="00843863">
      <w:pPr>
        <w:pStyle w:val="ListParagraph"/>
        <w:numPr>
          <w:ilvl w:val="0"/>
          <w:numId w:val="7"/>
        </w:numPr>
        <w:spacing w:after="120"/>
        <w:jc w:val="both"/>
        <w:rPr>
          <w:rFonts w:ascii="Times New Roman" w:eastAsia="Times New Roman" w:hAnsi="Times New Roman" w:cs="Times New Roman"/>
          <w:sz w:val="22"/>
          <w:szCs w:val="22"/>
        </w:rPr>
      </w:pPr>
      <w:r w:rsidRPr="00843863">
        <w:rPr>
          <w:rFonts w:ascii="Times New Roman" w:eastAsia="Times New Roman" w:hAnsi="Times New Roman" w:cs="Times New Roman"/>
          <w:sz w:val="22"/>
          <w:szCs w:val="22"/>
        </w:rPr>
        <w:t>What are the difficulties of students having instrumental understanding in developing problem-solving strategies?</w:t>
      </w:r>
    </w:p>
    <w:p w14:paraId="1AD37615" w14:textId="789AAD98" w:rsidR="002F37BC" w:rsidRDefault="002F37BC" w:rsidP="002F37BC">
      <w:pPr>
        <w:spacing w:after="120"/>
        <w:ind w:firstLine="709"/>
        <w:jc w:val="both"/>
        <w:rPr>
          <w:rFonts w:ascii="Times New Roman" w:eastAsia="Times New Roman" w:hAnsi="Times New Roman" w:cs="Times New Roman"/>
          <w:sz w:val="22"/>
          <w:szCs w:val="22"/>
        </w:rPr>
      </w:pPr>
      <w:r w:rsidRPr="002F37BC">
        <w:rPr>
          <w:rFonts w:ascii="Times New Roman" w:eastAsia="Times New Roman" w:hAnsi="Times New Roman" w:cs="Times New Roman"/>
          <w:sz w:val="22"/>
          <w:szCs w:val="22"/>
        </w:rPr>
        <w:t>This is so that the results of research findings can contribute to science in determining what strategies are owned by students who are classified as having poor understanding. These findings are expected to be useful for long-term research, namely how students understand development or transition who have instrumental understanding to use relational understanding through settlement strategies.</w:t>
      </w:r>
    </w:p>
    <w:p w14:paraId="6102A72A" w14:textId="1C0D485A" w:rsidR="00756CED" w:rsidRDefault="00F47FF3" w:rsidP="002F37BC">
      <w:pPr>
        <w:spacing w:after="120"/>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1B4D611F" w14:textId="77777777" w:rsidR="00207F32" w:rsidRDefault="00207F32" w:rsidP="002F37BC">
      <w:pPr>
        <w:spacing w:after="120"/>
        <w:ind w:firstLine="709"/>
        <w:jc w:val="both"/>
        <w:rPr>
          <w:rFonts w:ascii="Times New Roman" w:eastAsia="Times New Roman" w:hAnsi="Times New Roman" w:cs="Times New Roman"/>
          <w:sz w:val="22"/>
          <w:szCs w:val="22"/>
        </w:rPr>
      </w:pPr>
    </w:p>
    <w:p w14:paraId="0293A1E1" w14:textId="77777777" w:rsidR="00207F32" w:rsidRDefault="00207F32" w:rsidP="002F37BC">
      <w:pPr>
        <w:spacing w:after="120"/>
        <w:ind w:firstLine="709"/>
        <w:jc w:val="both"/>
        <w:rPr>
          <w:rFonts w:ascii="Times New Roman" w:eastAsia="Times New Roman" w:hAnsi="Times New Roman" w:cs="Times New Roman"/>
          <w:sz w:val="22"/>
          <w:szCs w:val="22"/>
        </w:rPr>
      </w:pPr>
    </w:p>
    <w:p w14:paraId="74B5F061" w14:textId="77777777" w:rsidR="00207F32" w:rsidRDefault="00207F32" w:rsidP="002F37BC">
      <w:pPr>
        <w:spacing w:after="120"/>
        <w:ind w:firstLine="709"/>
        <w:jc w:val="both"/>
        <w:rPr>
          <w:rFonts w:ascii="Times New Roman" w:eastAsia="Times New Roman" w:hAnsi="Times New Roman" w:cs="Times New Roman"/>
          <w:sz w:val="22"/>
          <w:szCs w:val="22"/>
        </w:rPr>
      </w:pPr>
    </w:p>
    <w:p w14:paraId="0294245E" w14:textId="051B494F" w:rsidR="235DF6B6" w:rsidRPr="00363EF7" w:rsidRDefault="235DF6B6" w:rsidP="00354577">
      <w:pPr>
        <w:spacing w:line="360" w:lineRule="auto"/>
        <w:ind w:firstLine="709"/>
        <w:rPr>
          <w:sz w:val="22"/>
          <w:szCs w:val="22"/>
        </w:rPr>
      </w:pPr>
      <w:r w:rsidRPr="00363EF7">
        <w:rPr>
          <w:rFonts w:ascii="Times New Roman" w:eastAsia="Times New Roman" w:hAnsi="Times New Roman" w:cs="Times New Roman"/>
          <w:b/>
          <w:bCs/>
        </w:rPr>
        <w:lastRenderedPageBreak/>
        <w:t>METHODOLOGY</w:t>
      </w:r>
    </w:p>
    <w:p w14:paraId="53FE5CAA" w14:textId="77777777" w:rsidR="002F37BC" w:rsidRPr="00875C07" w:rsidRDefault="002F37BC" w:rsidP="00875C07">
      <w:pPr>
        <w:spacing w:line="360" w:lineRule="auto"/>
        <w:ind w:firstLine="709"/>
        <w:jc w:val="both"/>
        <w:rPr>
          <w:rFonts w:ascii="Times New Roman" w:eastAsia="Times New Roman" w:hAnsi="Times New Roman" w:cs="Times New Roman"/>
          <w:b/>
          <w:bCs/>
          <w:sz w:val="22"/>
          <w:szCs w:val="22"/>
        </w:rPr>
      </w:pPr>
      <w:r w:rsidRPr="00875C07">
        <w:rPr>
          <w:rFonts w:ascii="Times New Roman" w:eastAsia="Times New Roman" w:hAnsi="Times New Roman" w:cs="Times New Roman"/>
          <w:b/>
          <w:bCs/>
          <w:sz w:val="22"/>
          <w:szCs w:val="22"/>
        </w:rPr>
        <w:t>Research Design</w:t>
      </w:r>
    </w:p>
    <w:p w14:paraId="08F0032A" w14:textId="588698A3" w:rsidR="002F37BC" w:rsidRDefault="002F37BC" w:rsidP="005F3CA0">
      <w:pPr>
        <w:spacing w:after="120"/>
        <w:ind w:firstLine="709"/>
        <w:jc w:val="both"/>
        <w:rPr>
          <w:rFonts w:ascii="Times New Roman" w:eastAsia="Times New Roman" w:hAnsi="Times New Roman" w:cs="Times New Roman"/>
          <w:sz w:val="22"/>
          <w:szCs w:val="22"/>
        </w:rPr>
      </w:pPr>
      <w:r w:rsidRPr="008B4EF9">
        <w:rPr>
          <w:rFonts w:ascii="Times New Roman" w:eastAsia="Times New Roman" w:hAnsi="Times New Roman" w:cs="Times New Roman"/>
          <w:sz w:val="22"/>
          <w:szCs w:val="22"/>
        </w:rPr>
        <w:t xml:space="preserve">This study tries to explore the strategic cases of students using instrumental understanding in solving the problem of negative integer operations through number lines and open sentences, as well as to identify the difficulties experienced by students in solving these problems, because the case study is used as the research design </w:t>
      </w:r>
      <w:r w:rsidR="00870835">
        <w:rPr>
          <w:rFonts w:ascii="Times New Roman" w:eastAsia="Times New Roman" w:hAnsi="Times New Roman" w:cs="Times New Roman"/>
          <w:sz w:val="22"/>
          <w:szCs w:val="22"/>
        </w:rPr>
        <w:fldChar w:fldCharType="begin" w:fldLock="1"/>
      </w:r>
      <w:r w:rsidR="00870835">
        <w:rPr>
          <w:rFonts w:ascii="Times New Roman" w:eastAsia="Times New Roman" w:hAnsi="Times New Roman" w:cs="Times New Roman"/>
          <w:sz w:val="22"/>
          <w:szCs w:val="22"/>
        </w:rPr>
        <w:instrText>ADDIN CSL_CITATION {"citationItems":[{"id":"ITEM-1","itemData":{"DOI":"10.4135/9781483349435","author":[{"dropping-particle":"","family":"Cresswell","given":"John W.","non-dropping-particle":"","parse-names":false,"suffix":""}],"container-title":"Educational Research","id":"ITEM-1","issued":{"date-parts":[["2012"]]},"page":"1-12","title":"Planning, conducting, and evaluating quantitative and qualitative research","type":"article-journal","volume":"10"},"uris":["http://www.mendeley.com/documents/?uuid=7fc34d0d-d51f-480a-a26d-def16dc9e12d"]}],"mendeley":{"formattedCitation":"(Cresswell, 2012)","plainTextFormattedCitation":"(Cresswell, 2012)","previouslyFormattedCitation":"(Cresswell, 2012)"},"properties":{"noteIndex":0},"schema":"https://github.com/citation-style-language/schema/raw/master/csl-citation.json"}</w:instrText>
      </w:r>
      <w:r w:rsidR="00870835">
        <w:rPr>
          <w:rFonts w:ascii="Times New Roman" w:eastAsia="Times New Roman" w:hAnsi="Times New Roman" w:cs="Times New Roman"/>
          <w:sz w:val="22"/>
          <w:szCs w:val="22"/>
        </w:rPr>
        <w:fldChar w:fldCharType="separate"/>
      </w:r>
      <w:r w:rsidR="00870835" w:rsidRPr="00870835">
        <w:rPr>
          <w:rFonts w:ascii="Times New Roman" w:eastAsia="Times New Roman" w:hAnsi="Times New Roman" w:cs="Times New Roman"/>
          <w:noProof/>
          <w:sz w:val="22"/>
          <w:szCs w:val="22"/>
        </w:rPr>
        <w:t>(Cresswell, 2012)</w:t>
      </w:r>
      <w:r w:rsidR="00870835">
        <w:rPr>
          <w:rFonts w:ascii="Times New Roman" w:eastAsia="Times New Roman" w:hAnsi="Times New Roman" w:cs="Times New Roman"/>
          <w:sz w:val="22"/>
          <w:szCs w:val="22"/>
        </w:rPr>
        <w:fldChar w:fldCharType="end"/>
      </w:r>
      <w:r w:rsidRPr="008B4EF9">
        <w:rPr>
          <w:rFonts w:ascii="Times New Roman" w:eastAsia="Times New Roman" w:hAnsi="Times New Roman" w:cs="Times New Roman"/>
          <w:sz w:val="22"/>
          <w:szCs w:val="22"/>
        </w:rPr>
        <w:t xml:space="preserve">. The types of cases in this study include intrinsic cases of instrumental students who are prone to cognitive problems which are interesting cases to study </w:t>
      </w:r>
      <w:r w:rsidR="00870835">
        <w:rPr>
          <w:rFonts w:ascii="Times New Roman" w:eastAsia="Times New Roman" w:hAnsi="Times New Roman" w:cs="Times New Roman"/>
          <w:sz w:val="22"/>
          <w:szCs w:val="22"/>
        </w:rPr>
        <w:fldChar w:fldCharType="begin" w:fldLock="1"/>
      </w:r>
      <w:r w:rsidR="00870835">
        <w:rPr>
          <w:rFonts w:ascii="Times New Roman" w:eastAsia="Times New Roman" w:hAnsi="Times New Roman" w:cs="Times New Roman"/>
          <w:sz w:val="22"/>
          <w:szCs w:val="22"/>
        </w:rPr>
        <w:instrText>ADDIN CSL_CITATION {"citationItems":[{"id":"ITEM-1","itemData":{"author":[{"dropping-particle":"","family":"Walle","given":"John A.","non-dropping-particle":"van de","parse-names":false,"suffix":""}],"id":"ITEM-1","issued":{"date-parts":[["1998"]]},"publisher":"Addison-Wesley Longman, Inc.","publisher-place":"United Kingdom","title":"Elementary and middle school mathematics: Teaching developmentally","type":"book"},"uris":["http://www.mendeley.com/documents/?uuid=510479c1-b684-46cb-aeed-22b0f5d28641"]}],"mendeley":{"formattedCitation":"(van de Walle, 1998)","plainTextFormattedCitation":"(van de Walle, 1998)","previouslyFormattedCitation":"(van de Walle, 1998)"},"properties":{"noteIndex":0},"schema":"https://github.com/citation-style-language/schema/raw/master/csl-citation.json"}</w:instrText>
      </w:r>
      <w:r w:rsidR="00870835">
        <w:rPr>
          <w:rFonts w:ascii="Times New Roman" w:eastAsia="Times New Roman" w:hAnsi="Times New Roman" w:cs="Times New Roman"/>
          <w:sz w:val="22"/>
          <w:szCs w:val="22"/>
        </w:rPr>
        <w:fldChar w:fldCharType="separate"/>
      </w:r>
      <w:r w:rsidR="00870835" w:rsidRPr="00870835">
        <w:rPr>
          <w:rFonts w:ascii="Times New Roman" w:eastAsia="Times New Roman" w:hAnsi="Times New Roman" w:cs="Times New Roman"/>
          <w:noProof/>
          <w:sz w:val="22"/>
          <w:szCs w:val="22"/>
        </w:rPr>
        <w:t>(van de Walle, 1998)</w:t>
      </w:r>
      <w:r w:rsidR="00870835">
        <w:rPr>
          <w:rFonts w:ascii="Times New Roman" w:eastAsia="Times New Roman" w:hAnsi="Times New Roman" w:cs="Times New Roman"/>
          <w:sz w:val="22"/>
          <w:szCs w:val="22"/>
        </w:rPr>
        <w:fldChar w:fldCharType="end"/>
      </w:r>
      <w:r w:rsidRPr="008B4EF9">
        <w:rPr>
          <w:rFonts w:ascii="Times New Roman" w:eastAsia="Times New Roman" w:hAnsi="Times New Roman" w:cs="Times New Roman"/>
          <w:sz w:val="22"/>
          <w:szCs w:val="22"/>
        </w:rPr>
        <w:t>.</w:t>
      </w:r>
    </w:p>
    <w:p w14:paraId="3E9A9C6D" w14:textId="25A7DDFF" w:rsidR="00CC397C" w:rsidRPr="008B4EF9" w:rsidRDefault="00F47FF3" w:rsidP="005F3CA0">
      <w:pPr>
        <w:spacing w:after="120"/>
        <w:ind w:firstLine="709"/>
        <w:jc w:val="both"/>
        <w:rPr>
          <w:rFonts w:ascii="Times New Roman" w:eastAsia="Times New Roman" w:hAnsi="Times New Roman" w:cs="Times New Roman"/>
          <w:sz w:val="22"/>
          <w:szCs w:val="22"/>
        </w:rPr>
      </w:pPr>
      <w:commentRangeStart w:id="5"/>
      <w:r>
        <w:rPr>
          <w:rFonts w:ascii="Times New Roman" w:eastAsia="Times New Roman" w:hAnsi="Times New Roman" w:cs="Times New Roman"/>
          <w:sz w:val="22"/>
          <w:szCs w:val="22"/>
        </w:rPr>
        <w:t xml:space="preserve"> </w:t>
      </w:r>
      <w:commentRangeEnd w:id="5"/>
      <w:r>
        <w:rPr>
          <w:rStyle w:val="CommentReference"/>
        </w:rPr>
        <w:commentReference w:id="5"/>
      </w:r>
    </w:p>
    <w:p w14:paraId="7AB60BC4" w14:textId="77777777" w:rsidR="002F37BC" w:rsidRPr="00875C07" w:rsidRDefault="002F37BC" w:rsidP="00875C07">
      <w:pPr>
        <w:spacing w:line="360" w:lineRule="auto"/>
        <w:ind w:firstLine="709"/>
        <w:jc w:val="both"/>
        <w:rPr>
          <w:rFonts w:ascii="Times New Roman" w:eastAsia="Times New Roman" w:hAnsi="Times New Roman" w:cs="Times New Roman"/>
          <w:b/>
          <w:bCs/>
          <w:sz w:val="22"/>
          <w:szCs w:val="22"/>
        </w:rPr>
      </w:pPr>
      <w:r w:rsidRPr="00875C07">
        <w:rPr>
          <w:rFonts w:ascii="Times New Roman" w:eastAsia="Times New Roman" w:hAnsi="Times New Roman" w:cs="Times New Roman"/>
          <w:b/>
          <w:bCs/>
          <w:sz w:val="22"/>
          <w:szCs w:val="22"/>
        </w:rPr>
        <w:t>Participants</w:t>
      </w:r>
    </w:p>
    <w:p w14:paraId="3586661A" w14:textId="266D80C8" w:rsidR="002F37BC" w:rsidRDefault="002F37BC" w:rsidP="005F3CA0">
      <w:pPr>
        <w:spacing w:after="120"/>
        <w:ind w:firstLine="709"/>
        <w:jc w:val="both"/>
        <w:rPr>
          <w:rFonts w:ascii="Times New Roman" w:eastAsia="Times New Roman" w:hAnsi="Times New Roman" w:cs="Times New Roman"/>
          <w:sz w:val="22"/>
          <w:szCs w:val="22"/>
        </w:rPr>
      </w:pPr>
      <w:r w:rsidRPr="008B4EF9">
        <w:rPr>
          <w:rFonts w:ascii="Times New Roman" w:eastAsia="Times New Roman" w:hAnsi="Times New Roman" w:cs="Times New Roman"/>
          <w:sz w:val="22"/>
          <w:szCs w:val="22"/>
        </w:rPr>
        <w:t xml:space="preserve">A total of 23 students of </w:t>
      </w:r>
      <w:r w:rsidR="00505242" w:rsidRPr="00505242">
        <w:rPr>
          <w:rFonts w:ascii="Times New Roman" w:eastAsia="Times New Roman" w:hAnsi="Times New Roman" w:cs="Times New Roman"/>
          <w:sz w:val="22"/>
          <w:szCs w:val="22"/>
        </w:rPr>
        <w:t>5th grade elementary school</w:t>
      </w:r>
      <w:r w:rsidR="00505242" w:rsidRPr="008B4EF9">
        <w:rPr>
          <w:rFonts w:ascii="Times New Roman" w:eastAsia="Times New Roman" w:hAnsi="Times New Roman" w:cs="Times New Roman"/>
          <w:sz w:val="22"/>
          <w:szCs w:val="22"/>
        </w:rPr>
        <w:t xml:space="preserve"> </w:t>
      </w:r>
      <w:r w:rsidRPr="008B4EF9">
        <w:rPr>
          <w:rFonts w:ascii="Times New Roman" w:eastAsia="Times New Roman" w:hAnsi="Times New Roman" w:cs="Times New Roman"/>
          <w:sz w:val="22"/>
          <w:szCs w:val="22"/>
        </w:rPr>
        <w:t xml:space="preserve">in </w:t>
      </w:r>
      <w:proofErr w:type="spellStart"/>
      <w:r w:rsidRPr="008B4EF9">
        <w:rPr>
          <w:rFonts w:ascii="Times New Roman" w:eastAsia="Times New Roman" w:hAnsi="Times New Roman" w:cs="Times New Roman"/>
          <w:sz w:val="22"/>
          <w:szCs w:val="22"/>
        </w:rPr>
        <w:t>Sukodono</w:t>
      </w:r>
      <w:proofErr w:type="spellEnd"/>
      <w:r w:rsidRPr="008B4EF9">
        <w:rPr>
          <w:rFonts w:ascii="Times New Roman" w:eastAsia="Times New Roman" w:hAnsi="Times New Roman" w:cs="Times New Roman"/>
          <w:sz w:val="22"/>
          <w:szCs w:val="22"/>
        </w:rPr>
        <w:t xml:space="preserve">, Indonesia were involved in this study. These students have studied the material on negative integer operations. Among 23 students, four students were classified as having instrumental understanding. A student named </w:t>
      </w:r>
      <w:proofErr w:type="spellStart"/>
      <w:r w:rsidRPr="008B4EF9">
        <w:rPr>
          <w:rFonts w:ascii="Times New Roman" w:eastAsia="Times New Roman" w:hAnsi="Times New Roman" w:cs="Times New Roman"/>
          <w:sz w:val="22"/>
          <w:szCs w:val="22"/>
        </w:rPr>
        <w:t>Yulia</w:t>
      </w:r>
      <w:proofErr w:type="spellEnd"/>
      <w:r w:rsidRPr="008B4EF9">
        <w:rPr>
          <w:rFonts w:ascii="Times New Roman" w:eastAsia="Times New Roman" w:hAnsi="Times New Roman" w:cs="Times New Roman"/>
          <w:sz w:val="22"/>
          <w:szCs w:val="22"/>
        </w:rPr>
        <w:t xml:space="preserve"> (pseudonym) was chosen as the research subject because she was the only student who had good initial knowledge of negative numbers, had poor understanding of number lines, but had a representation strategy that was generally more varied. However, after being confirmed, </w:t>
      </w:r>
      <w:proofErr w:type="spellStart"/>
      <w:r w:rsidRPr="008B4EF9">
        <w:rPr>
          <w:rFonts w:ascii="Times New Roman" w:eastAsia="Times New Roman" w:hAnsi="Times New Roman" w:cs="Times New Roman"/>
          <w:sz w:val="22"/>
          <w:szCs w:val="22"/>
        </w:rPr>
        <w:t>Yulia</w:t>
      </w:r>
      <w:proofErr w:type="spellEnd"/>
      <w:r w:rsidRPr="008B4EF9">
        <w:rPr>
          <w:rFonts w:ascii="Times New Roman" w:eastAsia="Times New Roman" w:hAnsi="Times New Roman" w:cs="Times New Roman"/>
          <w:sz w:val="22"/>
          <w:szCs w:val="22"/>
        </w:rPr>
        <w:t xml:space="preserve"> could not explain the mathematical arguments in completing the numerical count operation on the number line compared to the other three students. Regarding the involvement of all participants, including </w:t>
      </w:r>
      <w:proofErr w:type="spellStart"/>
      <w:r w:rsidRPr="008B4EF9">
        <w:rPr>
          <w:rFonts w:ascii="Times New Roman" w:eastAsia="Times New Roman" w:hAnsi="Times New Roman" w:cs="Times New Roman"/>
          <w:sz w:val="22"/>
          <w:szCs w:val="22"/>
        </w:rPr>
        <w:t>Yulia</w:t>
      </w:r>
      <w:proofErr w:type="spellEnd"/>
      <w:r w:rsidRPr="008B4EF9">
        <w:rPr>
          <w:rFonts w:ascii="Times New Roman" w:eastAsia="Times New Roman" w:hAnsi="Times New Roman" w:cs="Times New Roman"/>
          <w:sz w:val="22"/>
          <w:szCs w:val="22"/>
        </w:rPr>
        <w:t xml:space="preserve">, in this study. Researchers have received ethical clearance from the school committee which the students' guardians or parents also know. </w:t>
      </w:r>
    </w:p>
    <w:p w14:paraId="7A33CA01" w14:textId="0AA3CE7E" w:rsidR="00CC397C" w:rsidRPr="008B4EF9" w:rsidRDefault="00F47FF3" w:rsidP="005F3CA0">
      <w:pPr>
        <w:spacing w:after="120"/>
        <w:ind w:firstLine="709"/>
        <w:jc w:val="both"/>
        <w:rPr>
          <w:rFonts w:ascii="Times New Roman" w:eastAsia="Times New Roman" w:hAnsi="Times New Roman" w:cs="Times New Roman"/>
          <w:sz w:val="22"/>
          <w:szCs w:val="22"/>
        </w:rPr>
      </w:pPr>
      <w:commentRangeStart w:id="6"/>
      <w:r>
        <w:rPr>
          <w:rFonts w:ascii="Times New Roman" w:eastAsia="Times New Roman" w:hAnsi="Times New Roman" w:cs="Times New Roman"/>
          <w:sz w:val="22"/>
          <w:szCs w:val="22"/>
        </w:rPr>
        <w:t xml:space="preserve"> </w:t>
      </w:r>
      <w:commentRangeEnd w:id="6"/>
      <w:r>
        <w:rPr>
          <w:rStyle w:val="CommentReference"/>
        </w:rPr>
        <w:commentReference w:id="6"/>
      </w:r>
    </w:p>
    <w:p w14:paraId="0007BD2E" w14:textId="77777777" w:rsidR="002F37BC" w:rsidRPr="00875C07" w:rsidRDefault="002F37BC" w:rsidP="00875C07">
      <w:pPr>
        <w:spacing w:line="360" w:lineRule="auto"/>
        <w:ind w:firstLine="709"/>
        <w:jc w:val="both"/>
        <w:rPr>
          <w:rFonts w:ascii="Times New Roman" w:eastAsia="Times New Roman" w:hAnsi="Times New Roman" w:cs="Times New Roman"/>
          <w:b/>
          <w:bCs/>
          <w:sz w:val="22"/>
          <w:szCs w:val="22"/>
        </w:rPr>
      </w:pPr>
      <w:r w:rsidRPr="00875C07">
        <w:rPr>
          <w:rFonts w:ascii="Times New Roman" w:eastAsia="Times New Roman" w:hAnsi="Times New Roman" w:cs="Times New Roman"/>
          <w:b/>
          <w:bCs/>
          <w:sz w:val="22"/>
          <w:szCs w:val="22"/>
        </w:rPr>
        <w:t>Data Collection and Instruments</w:t>
      </w:r>
    </w:p>
    <w:p w14:paraId="43F136FF" w14:textId="6AFDA059" w:rsidR="002F37BC" w:rsidRDefault="002F37BC" w:rsidP="008B4EF9">
      <w:pPr>
        <w:spacing w:after="120"/>
        <w:ind w:firstLine="709"/>
        <w:jc w:val="both"/>
        <w:rPr>
          <w:rFonts w:ascii="Times New Roman" w:eastAsia="Times New Roman" w:hAnsi="Times New Roman" w:cs="Times New Roman"/>
          <w:sz w:val="22"/>
          <w:szCs w:val="22"/>
        </w:rPr>
      </w:pPr>
      <w:r w:rsidRPr="008B4EF9">
        <w:rPr>
          <w:rFonts w:ascii="Times New Roman" w:eastAsia="Times New Roman" w:hAnsi="Times New Roman" w:cs="Times New Roman"/>
          <w:sz w:val="22"/>
          <w:szCs w:val="22"/>
        </w:rPr>
        <w:t>To answer the research questions, qualitative data collection was carried out by giving the number line model task instrument and interview instructions. The line model task in this study consisted of negative numbers task, lift task, and open sentence task.</w:t>
      </w:r>
    </w:p>
    <w:p w14:paraId="17D7B1B4" w14:textId="77777777" w:rsidR="002F37BC" w:rsidRPr="00515D3B" w:rsidRDefault="002F37BC" w:rsidP="00515D3B">
      <w:pPr>
        <w:keepNext/>
        <w:spacing w:line="360" w:lineRule="auto"/>
        <w:ind w:firstLine="709"/>
        <w:jc w:val="both"/>
        <w:rPr>
          <w:rFonts w:ascii="Times New Roman" w:eastAsia="Times New Roman" w:hAnsi="Times New Roman" w:cs="Times New Roman"/>
          <w:b/>
          <w:bCs/>
          <w:i/>
          <w:iCs/>
          <w:sz w:val="22"/>
          <w:szCs w:val="22"/>
        </w:rPr>
      </w:pPr>
      <w:r w:rsidRPr="00515D3B">
        <w:rPr>
          <w:rFonts w:ascii="Times New Roman" w:eastAsia="Times New Roman" w:hAnsi="Times New Roman" w:cs="Times New Roman"/>
          <w:b/>
          <w:bCs/>
          <w:i/>
          <w:iCs/>
          <w:sz w:val="22"/>
          <w:szCs w:val="22"/>
        </w:rPr>
        <w:t>Negative Numbers Task</w:t>
      </w:r>
    </w:p>
    <w:p w14:paraId="13AD3F78" w14:textId="43C231B8" w:rsidR="00804E8F" w:rsidRPr="008B4EF9" w:rsidRDefault="002F37BC" w:rsidP="00F47FF3">
      <w:pPr>
        <w:spacing w:after="120"/>
        <w:ind w:firstLine="709"/>
        <w:jc w:val="both"/>
        <w:rPr>
          <w:rFonts w:ascii="Times New Roman" w:eastAsia="Times New Roman" w:hAnsi="Times New Roman" w:cs="Times New Roman"/>
          <w:sz w:val="22"/>
          <w:szCs w:val="22"/>
        </w:rPr>
      </w:pPr>
      <w:r w:rsidRPr="008B4EF9">
        <w:rPr>
          <w:rFonts w:ascii="Times New Roman" w:eastAsia="Times New Roman" w:hAnsi="Times New Roman" w:cs="Times New Roman"/>
          <w:sz w:val="22"/>
          <w:szCs w:val="22"/>
        </w:rPr>
        <w:t xml:space="preserve">The negative number task aims to task students' initial knowledge of negative numbers and number lines. The results of this task are used as one of the considerations for finding research subjects, so that it can be ascertained that the subjects obtained really have good initial knowledge. This task was </w:t>
      </w:r>
      <w:r w:rsidRPr="008B4EF9">
        <w:rPr>
          <w:rFonts w:ascii="Times New Roman" w:eastAsia="Times New Roman" w:hAnsi="Times New Roman" w:cs="Times New Roman"/>
          <w:sz w:val="22"/>
          <w:szCs w:val="22"/>
        </w:rPr>
        <w:lastRenderedPageBreak/>
        <w:t xml:space="preserve">modified by the instrument researcher by </w:t>
      </w:r>
      <w:r w:rsidR="00870835">
        <w:rPr>
          <w:rFonts w:ascii="Times New Roman" w:eastAsia="Times New Roman" w:hAnsi="Times New Roman" w:cs="Times New Roman"/>
          <w:sz w:val="22"/>
          <w:szCs w:val="22"/>
        </w:rPr>
        <w:fldChar w:fldCharType="begin" w:fldLock="1"/>
      </w:r>
      <w:r w:rsidR="00CD7C28">
        <w:rPr>
          <w:rFonts w:ascii="Times New Roman" w:eastAsia="Times New Roman" w:hAnsi="Times New Roman" w:cs="Times New Roman"/>
          <w:sz w:val="22"/>
          <w:szCs w:val="22"/>
        </w:rPr>
        <w:instrText>ADDIN CSL_CITATION {"citationItems":[{"id":"ITEM-1","itemData":{"DOI":"10.5951/jresematheduc.45.2.0194","author":[{"dropping-particle":"","family":"Bofferding","given":"Laura","non-dropping-particle":"","parse-names":false,"suffix":""}],"container-title":"Journal for Research in Mathematics Education","id":"ITEM-1","issue":"2","issued":{"date-parts":[["2014"]]},"page":"194-245","title":"Negative integer understanding: Characterizing first graders' mental models","type":"article-journal","volume":"45"},"uris":["http://www.mendeley.com/documents/?uuid=e9ae66fa-8a70-4931-bdce-8d29f7f077d6"]}],"mendeley":{"formattedCitation":"(Bofferding, 2014)","manualFormatting":"Bofferding (2014)","plainTextFormattedCitation":"(Bofferding, 2014)","previouslyFormattedCitation":"(Bofferding, 2014)"},"properties":{"noteIndex":0},"schema":"https://github.com/citation-style-language/schema/raw/master/csl-citation.json"}</w:instrText>
      </w:r>
      <w:r w:rsidR="00870835">
        <w:rPr>
          <w:rFonts w:ascii="Times New Roman" w:eastAsia="Times New Roman" w:hAnsi="Times New Roman" w:cs="Times New Roman"/>
          <w:sz w:val="22"/>
          <w:szCs w:val="22"/>
        </w:rPr>
        <w:fldChar w:fldCharType="separate"/>
      </w:r>
      <w:r w:rsidR="00870835" w:rsidRPr="00870835">
        <w:rPr>
          <w:rFonts w:ascii="Times New Roman" w:eastAsia="Times New Roman" w:hAnsi="Times New Roman" w:cs="Times New Roman"/>
          <w:noProof/>
          <w:sz w:val="22"/>
          <w:szCs w:val="22"/>
        </w:rPr>
        <w:t xml:space="preserve">Bofferding </w:t>
      </w:r>
      <w:r w:rsidR="00CD7C28">
        <w:rPr>
          <w:rFonts w:ascii="Times New Roman" w:eastAsia="Times New Roman" w:hAnsi="Times New Roman" w:cs="Times New Roman"/>
          <w:noProof/>
          <w:sz w:val="22"/>
          <w:szCs w:val="22"/>
        </w:rPr>
        <w:t>(</w:t>
      </w:r>
      <w:r w:rsidR="00870835" w:rsidRPr="00870835">
        <w:rPr>
          <w:rFonts w:ascii="Times New Roman" w:eastAsia="Times New Roman" w:hAnsi="Times New Roman" w:cs="Times New Roman"/>
          <w:noProof/>
          <w:sz w:val="22"/>
          <w:szCs w:val="22"/>
        </w:rPr>
        <w:t>2014)</w:t>
      </w:r>
      <w:r w:rsidR="00870835">
        <w:rPr>
          <w:rFonts w:ascii="Times New Roman" w:eastAsia="Times New Roman" w:hAnsi="Times New Roman" w:cs="Times New Roman"/>
          <w:sz w:val="22"/>
          <w:szCs w:val="22"/>
        </w:rPr>
        <w:fldChar w:fldCharType="end"/>
      </w:r>
      <w:r w:rsidRPr="008B4EF9">
        <w:rPr>
          <w:rFonts w:ascii="Times New Roman" w:eastAsia="Times New Roman" w:hAnsi="Times New Roman" w:cs="Times New Roman"/>
          <w:sz w:val="22"/>
          <w:szCs w:val="22"/>
        </w:rPr>
        <w:t xml:space="preserve"> in terms of identifying students' knowledge of negative numbers.</w:t>
      </w:r>
    </w:p>
    <w:p w14:paraId="5870773A" w14:textId="77777777" w:rsidR="00621546" w:rsidRPr="00621546" w:rsidRDefault="00621546" w:rsidP="00621546">
      <w:pPr>
        <w:spacing w:after="120"/>
        <w:jc w:val="both"/>
        <w:rPr>
          <w:rFonts w:ascii="Times New Roman" w:eastAsia="Times New Roman" w:hAnsi="Times New Roman" w:cs="Times New Roman"/>
          <w:b/>
          <w:bCs/>
          <w:sz w:val="22"/>
          <w:szCs w:val="22"/>
        </w:rPr>
      </w:pPr>
      <w:r w:rsidRPr="00621546">
        <w:rPr>
          <w:rFonts w:ascii="Times New Roman" w:eastAsia="Times New Roman" w:hAnsi="Times New Roman" w:cs="Times New Roman"/>
          <w:b/>
          <w:bCs/>
          <w:sz w:val="22"/>
          <w:szCs w:val="22"/>
        </w:rPr>
        <w:t>Table 1</w:t>
      </w:r>
    </w:p>
    <w:p w14:paraId="13064DD0" w14:textId="6D9AE1B5" w:rsidR="002567E9" w:rsidRPr="00621546" w:rsidRDefault="00621546" w:rsidP="00621546">
      <w:pPr>
        <w:spacing w:after="120"/>
        <w:jc w:val="both"/>
        <w:rPr>
          <w:rFonts w:ascii="Times New Roman" w:eastAsia="Times New Roman" w:hAnsi="Times New Roman" w:cs="Times New Roman"/>
          <w:i/>
          <w:iCs/>
          <w:sz w:val="22"/>
          <w:szCs w:val="22"/>
        </w:rPr>
      </w:pPr>
      <w:r w:rsidRPr="00621546">
        <w:rPr>
          <w:rFonts w:ascii="Times New Roman" w:eastAsia="Times New Roman" w:hAnsi="Times New Roman" w:cs="Times New Roman"/>
          <w:i/>
          <w:iCs/>
          <w:sz w:val="22"/>
          <w:szCs w:val="22"/>
        </w:rPr>
        <w:t>Indicators and Questions from the Negative Numbers Task</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510"/>
        <w:gridCol w:w="3544"/>
      </w:tblGrid>
      <w:tr w:rsidR="00205A46" w:rsidRPr="00CC397C" w14:paraId="1FA3681A" w14:textId="77777777" w:rsidTr="002D6144">
        <w:tc>
          <w:tcPr>
            <w:tcW w:w="3510" w:type="dxa"/>
            <w:tcBorders>
              <w:bottom w:val="single" w:sz="4" w:space="0" w:color="000000" w:themeColor="text1"/>
            </w:tcBorders>
            <w:vAlign w:val="center"/>
          </w:tcPr>
          <w:p w14:paraId="5360A85E" w14:textId="627AE7E9" w:rsidR="00205A46" w:rsidRPr="00CC397C" w:rsidRDefault="00205A46" w:rsidP="00CC397C">
            <w:pPr>
              <w:jc w:val="center"/>
              <w:rPr>
                <w:rFonts w:ascii="Times New Roman" w:eastAsia="Times New Roman" w:hAnsi="Times New Roman" w:cs="Times New Roman"/>
                <w:b/>
                <w:bCs/>
                <w:sz w:val="20"/>
                <w:szCs w:val="20"/>
              </w:rPr>
            </w:pPr>
            <w:r w:rsidRPr="00CC397C">
              <w:rPr>
                <w:rFonts w:ascii="Times New Roman" w:eastAsia="Times New Roman" w:hAnsi="Times New Roman" w:cs="Times New Roman"/>
                <w:b/>
                <w:bCs/>
                <w:sz w:val="20"/>
                <w:szCs w:val="20"/>
              </w:rPr>
              <w:t>Indicators</w:t>
            </w:r>
          </w:p>
        </w:tc>
        <w:tc>
          <w:tcPr>
            <w:tcW w:w="3544" w:type="dxa"/>
            <w:tcBorders>
              <w:bottom w:val="single" w:sz="4" w:space="0" w:color="000000" w:themeColor="text1"/>
            </w:tcBorders>
            <w:vAlign w:val="center"/>
          </w:tcPr>
          <w:p w14:paraId="3E280061" w14:textId="676ECE76" w:rsidR="00205A46" w:rsidRPr="00CC397C" w:rsidRDefault="00205A46" w:rsidP="00CC397C">
            <w:pPr>
              <w:jc w:val="center"/>
              <w:rPr>
                <w:rFonts w:ascii="Times New Roman" w:eastAsia="Times New Roman" w:hAnsi="Times New Roman" w:cs="Times New Roman"/>
                <w:b/>
                <w:bCs/>
                <w:sz w:val="20"/>
                <w:szCs w:val="20"/>
              </w:rPr>
            </w:pPr>
            <w:r w:rsidRPr="00CC397C">
              <w:rPr>
                <w:rFonts w:ascii="Times New Roman" w:eastAsia="Times New Roman" w:hAnsi="Times New Roman" w:cs="Times New Roman"/>
                <w:b/>
                <w:bCs/>
                <w:sz w:val="20"/>
                <w:szCs w:val="20"/>
              </w:rPr>
              <w:t>Questions</w:t>
            </w:r>
          </w:p>
        </w:tc>
      </w:tr>
      <w:tr w:rsidR="00205A46" w:rsidRPr="00CC397C" w14:paraId="3A2D9BD3" w14:textId="77777777" w:rsidTr="009768F0">
        <w:tc>
          <w:tcPr>
            <w:tcW w:w="3510" w:type="dxa"/>
            <w:tcBorders>
              <w:bottom w:val="nil"/>
            </w:tcBorders>
          </w:tcPr>
          <w:p w14:paraId="799CD240" w14:textId="32486595" w:rsidR="00205A46" w:rsidRPr="00CC397C" w:rsidRDefault="00205A46" w:rsidP="00387460">
            <w:pPr>
              <w:rPr>
                <w:rFonts w:ascii="Times New Roman" w:eastAsia="Times New Roman" w:hAnsi="Times New Roman" w:cs="Times New Roman"/>
                <w:sz w:val="20"/>
                <w:szCs w:val="20"/>
              </w:rPr>
            </w:pPr>
            <w:r w:rsidRPr="00CC397C">
              <w:rPr>
                <w:rFonts w:ascii="Times New Roman" w:eastAsia="Times New Roman" w:hAnsi="Times New Roman" w:cs="Times New Roman"/>
                <w:sz w:val="20"/>
                <w:szCs w:val="20"/>
              </w:rPr>
              <w:t>• Find</w:t>
            </w:r>
            <w:r w:rsidR="00CC491A">
              <w:rPr>
                <w:rFonts w:ascii="Times New Roman" w:eastAsia="Times New Roman" w:hAnsi="Times New Roman" w:cs="Times New Roman"/>
                <w:sz w:val="20"/>
                <w:szCs w:val="20"/>
              </w:rPr>
              <w:t>ing</w:t>
            </w:r>
            <w:r w:rsidRPr="00CC397C">
              <w:rPr>
                <w:rFonts w:ascii="Times New Roman" w:eastAsia="Times New Roman" w:hAnsi="Times New Roman" w:cs="Times New Roman"/>
                <w:sz w:val="20"/>
                <w:szCs w:val="20"/>
              </w:rPr>
              <w:t xml:space="preserve"> positive and negative integers on the number line </w:t>
            </w:r>
          </w:p>
        </w:tc>
        <w:tc>
          <w:tcPr>
            <w:tcW w:w="3544" w:type="dxa"/>
            <w:tcBorders>
              <w:bottom w:val="nil"/>
            </w:tcBorders>
          </w:tcPr>
          <w:p w14:paraId="103AC894" w14:textId="1385E654" w:rsidR="00205A46" w:rsidRPr="00CC397C" w:rsidRDefault="00205A46" w:rsidP="00387460">
            <w:pPr>
              <w:rPr>
                <w:rFonts w:ascii="Times New Roman" w:eastAsia="Times New Roman" w:hAnsi="Times New Roman" w:cs="Times New Roman"/>
                <w:sz w:val="20"/>
                <w:szCs w:val="20"/>
              </w:rPr>
            </w:pPr>
            <w:r w:rsidRPr="00CC397C">
              <w:rPr>
                <w:rFonts w:ascii="Times New Roman" w:eastAsia="Times New Roman" w:hAnsi="Times New Roman" w:cs="Times New Roman"/>
                <w:sz w:val="20"/>
                <w:szCs w:val="20"/>
              </w:rPr>
              <w:t xml:space="preserve">• Find the 10 numbers before 5 on the number line </w:t>
            </w:r>
            <w:r w:rsidR="00592F68">
              <w:rPr>
                <w:rFonts w:ascii="Times New Roman" w:eastAsia="Times New Roman" w:hAnsi="Times New Roman" w:cs="Times New Roman"/>
                <w:sz w:val="20"/>
                <w:szCs w:val="20"/>
              </w:rPr>
              <w:t>below.</w:t>
            </w:r>
          </w:p>
        </w:tc>
      </w:tr>
      <w:tr w:rsidR="008270E2" w:rsidRPr="00CC397C" w14:paraId="330FCA20" w14:textId="77777777" w:rsidTr="002D6144">
        <w:tc>
          <w:tcPr>
            <w:tcW w:w="3510" w:type="dxa"/>
            <w:tcBorders>
              <w:top w:val="nil"/>
              <w:bottom w:val="nil"/>
            </w:tcBorders>
          </w:tcPr>
          <w:p w14:paraId="69D1B4B9" w14:textId="78DBB895" w:rsidR="008270E2" w:rsidRPr="00CC397C" w:rsidRDefault="00CC491A" w:rsidP="00387460">
            <w:pPr>
              <w:rPr>
                <w:rFonts w:ascii="Times New Roman" w:eastAsia="Times New Roman" w:hAnsi="Times New Roman" w:cs="Times New Roman"/>
                <w:sz w:val="20"/>
                <w:szCs w:val="20"/>
              </w:rPr>
            </w:pPr>
            <w:r>
              <w:rPr>
                <w:rFonts w:ascii="Times New Roman" w:eastAsia="Times New Roman" w:hAnsi="Times New Roman" w:cs="Times New Roman"/>
                <w:sz w:val="20"/>
                <w:szCs w:val="20"/>
              </w:rPr>
              <w:t>• Determining</w:t>
            </w:r>
            <w:r w:rsidR="008270E2" w:rsidRPr="00CC397C">
              <w:rPr>
                <w:rFonts w:ascii="Times New Roman" w:eastAsia="Times New Roman" w:hAnsi="Times New Roman" w:cs="Times New Roman"/>
                <w:sz w:val="20"/>
                <w:szCs w:val="20"/>
              </w:rPr>
              <w:t xml:space="preserve"> the number of negative numbers that appear on the number line</w:t>
            </w:r>
          </w:p>
        </w:tc>
        <w:tc>
          <w:tcPr>
            <w:tcW w:w="3544" w:type="dxa"/>
            <w:tcBorders>
              <w:top w:val="nil"/>
              <w:bottom w:val="nil"/>
            </w:tcBorders>
          </w:tcPr>
          <w:p w14:paraId="2D0EFD15" w14:textId="0C9CD615" w:rsidR="008270E2" w:rsidRPr="00CC397C" w:rsidRDefault="008270E2" w:rsidP="00387460">
            <w:pPr>
              <w:rPr>
                <w:rFonts w:ascii="Times New Roman" w:eastAsia="Times New Roman" w:hAnsi="Times New Roman" w:cs="Times New Roman"/>
                <w:sz w:val="20"/>
                <w:szCs w:val="20"/>
              </w:rPr>
            </w:pPr>
            <w:r w:rsidRPr="00CC397C">
              <w:rPr>
                <w:rFonts w:ascii="Times New Roman" w:eastAsia="Times New Roman" w:hAnsi="Times New Roman" w:cs="Times New Roman"/>
                <w:sz w:val="20"/>
                <w:szCs w:val="20"/>
              </w:rPr>
              <w:t xml:space="preserve">• How many negative numbers are there on the number line?                                                            </w:t>
            </w:r>
          </w:p>
        </w:tc>
      </w:tr>
      <w:tr w:rsidR="008270E2" w:rsidRPr="00CC397C" w14:paraId="00DFE4E3" w14:textId="77777777" w:rsidTr="002D6144">
        <w:tc>
          <w:tcPr>
            <w:tcW w:w="3510" w:type="dxa"/>
            <w:tcBorders>
              <w:top w:val="nil"/>
              <w:bottom w:val="nil"/>
            </w:tcBorders>
          </w:tcPr>
          <w:p w14:paraId="5315833A" w14:textId="151694D8" w:rsidR="008270E2" w:rsidRPr="00CC397C" w:rsidRDefault="00CC491A" w:rsidP="00387460">
            <w:pPr>
              <w:rPr>
                <w:rFonts w:ascii="Times New Roman" w:eastAsia="Times New Roman" w:hAnsi="Times New Roman" w:cs="Times New Roman"/>
                <w:sz w:val="20"/>
                <w:szCs w:val="20"/>
              </w:rPr>
            </w:pPr>
            <w:r>
              <w:rPr>
                <w:rFonts w:ascii="Times New Roman" w:eastAsia="Times New Roman" w:hAnsi="Times New Roman" w:cs="Times New Roman"/>
                <w:sz w:val="20"/>
                <w:szCs w:val="20"/>
              </w:rPr>
              <w:t>• Comparing</w:t>
            </w:r>
            <w:r w:rsidR="008270E2" w:rsidRPr="00CC397C">
              <w:rPr>
                <w:rFonts w:ascii="Times New Roman" w:eastAsia="Times New Roman" w:hAnsi="Times New Roman" w:cs="Times New Roman"/>
                <w:sz w:val="20"/>
                <w:szCs w:val="20"/>
              </w:rPr>
              <w:t xml:space="preserve"> the number of integers</w:t>
            </w:r>
          </w:p>
        </w:tc>
        <w:tc>
          <w:tcPr>
            <w:tcW w:w="3544" w:type="dxa"/>
            <w:tcBorders>
              <w:top w:val="nil"/>
              <w:bottom w:val="nil"/>
            </w:tcBorders>
          </w:tcPr>
          <w:p w14:paraId="7B582DBF" w14:textId="7BE0EFCB" w:rsidR="008270E2" w:rsidRPr="00CC397C" w:rsidRDefault="008270E2" w:rsidP="00387460">
            <w:pPr>
              <w:rPr>
                <w:rFonts w:ascii="Times New Roman" w:eastAsia="Times New Roman" w:hAnsi="Times New Roman" w:cs="Times New Roman"/>
                <w:sz w:val="20"/>
                <w:szCs w:val="20"/>
              </w:rPr>
            </w:pPr>
            <w:r w:rsidRPr="00CC397C">
              <w:rPr>
                <w:rFonts w:ascii="Times New Roman" w:eastAsia="Times New Roman" w:hAnsi="Times New Roman" w:cs="Times New Roman"/>
                <w:sz w:val="20"/>
                <w:szCs w:val="20"/>
              </w:rPr>
              <w:t xml:space="preserve">• </w:t>
            </w:r>
            <w:r w:rsidR="0008300D" w:rsidRPr="0008300D">
              <w:rPr>
                <w:rFonts w:ascii="Times New Roman" w:eastAsia="Times New Roman" w:hAnsi="Times New Roman" w:cs="Times New Roman"/>
                <w:sz w:val="20"/>
                <w:szCs w:val="20"/>
              </w:rPr>
              <w:t>Which is greater between 0 and -6?</w:t>
            </w:r>
            <w:r w:rsidRPr="00CC397C">
              <w:rPr>
                <w:rFonts w:ascii="Times New Roman" w:eastAsia="Times New Roman" w:hAnsi="Times New Roman" w:cs="Times New Roman"/>
                <w:sz w:val="20"/>
                <w:szCs w:val="20"/>
              </w:rPr>
              <w:t xml:space="preserve"> </w:t>
            </w:r>
          </w:p>
        </w:tc>
      </w:tr>
      <w:tr w:rsidR="008270E2" w:rsidRPr="00CC397C" w14:paraId="2B8B4D8B" w14:textId="77777777" w:rsidTr="002D6144">
        <w:tc>
          <w:tcPr>
            <w:tcW w:w="3510" w:type="dxa"/>
            <w:tcBorders>
              <w:top w:val="nil"/>
              <w:bottom w:val="nil"/>
            </w:tcBorders>
          </w:tcPr>
          <w:p w14:paraId="1E32B0AE" w14:textId="0350996F" w:rsidR="008270E2" w:rsidRPr="00CC397C" w:rsidRDefault="00CC491A" w:rsidP="00387460">
            <w:pPr>
              <w:rPr>
                <w:rFonts w:ascii="Times New Roman" w:eastAsia="Times New Roman" w:hAnsi="Times New Roman" w:cs="Times New Roman"/>
                <w:sz w:val="20"/>
                <w:szCs w:val="20"/>
              </w:rPr>
            </w:pPr>
            <w:r>
              <w:rPr>
                <w:rFonts w:ascii="Times New Roman" w:eastAsia="Times New Roman" w:hAnsi="Times New Roman" w:cs="Times New Roman"/>
                <w:sz w:val="20"/>
                <w:szCs w:val="20"/>
              </w:rPr>
              <w:t>• Summarizing</w:t>
            </w:r>
            <w:r w:rsidR="008270E2" w:rsidRPr="00CC397C">
              <w:rPr>
                <w:rFonts w:ascii="Times New Roman" w:eastAsia="Times New Roman" w:hAnsi="Times New Roman" w:cs="Times New Roman"/>
                <w:sz w:val="20"/>
                <w:szCs w:val="20"/>
              </w:rPr>
              <w:t xml:space="preserve"> the existence of an integer on the number line</w:t>
            </w:r>
          </w:p>
        </w:tc>
        <w:tc>
          <w:tcPr>
            <w:tcW w:w="3544" w:type="dxa"/>
            <w:tcBorders>
              <w:top w:val="nil"/>
              <w:bottom w:val="nil"/>
            </w:tcBorders>
          </w:tcPr>
          <w:p w14:paraId="19B0B7E3" w14:textId="0F7CCCE7" w:rsidR="008270E2" w:rsidRPr="00CC397C" w:rsidRDefault="008270E2" w:rsidP="00387460">
            <w:pPr>
              <w:rPr>
                <w:rFonts w:ascii="Times New Roman" w:eastAsia="Times New Roman" w:hAnsi="Times New Roman" w:cs="Times New Roman"/>
                <w:sz w:val="20"/>
                <w:szCs w:val="20"/>
              </w:rPr>
            </w:pPr>
            <w:r w:rsidRPr="00CC397C">
              <w:rPr>
                <w:rFonts w:ascii="Times New Roman" w:eastAsia="Times New Roman" w:hAnsi="Times New Roman" w:cs="Times New Roman"/>
                <w:sz w:val="20"/>
                <w:szCs w:val="20"/>
              </w:rPr>
              <w:t>• So what can you deduce from the number line?</w:t>
            </w:r>
          </w:p>
        </w:tc>
      </w:tr>
      <w:tr w:rsidR="00D334A3" w:rsidRPr="00CC397C" w14:paraId="7460BB2B" w14:textId="77777777" w:rsidTr="002D6144">
        <w:tc>
          <w:tcPr>
            <w:tcW w:w="3510" w:type="dxa"/>
            <w:tcBorders>
              <w:top w:val="nil"/>
              <w:bottom w:val="nil"/>
            </w:tcBorders>
          </w:tcPr>
          <w:p w14:paraId="18D203C2" w14:textId="461AF54A" w:rsidR="00D334A3" w:rsidRPr="00CC397C" w:rsidRDefault="00D334A3" w:rsidP="00387460">
            <w:pPr>
              <w:rPr>
                <w:rFonts w:ascii="Times New Roman" w:eastAsia="Times New Roman" w:hAnsi="Times New Roman" w:cs="Times New Roman"/>
                <w:sz w:val="20"/>
                <w:szCs w:val="20"/>
              </w:rPr>
            </w:pPr>
            <w:r w:rsidRPr="00CC397C">
              <w:rPr>
                <w:rFonts w:ascii="Times New Roman" w:eastAsia="Times New Roman" w:hAnsi="Times New Roman" w:cs="Times New Roman"/>
                <w:sz w:val="20"/>
                <w:szCs w:val="20"/>
              </w:rPr>
              <w:t>• Draw</w:t>
            </w:r>
            <w:r w:rsidR="00CC491A">
              <w:rPr>
                <w:rFonts w:ascii="Times New Roman" w:eastAsia="Times New Roman" w:hAnsi="Times New Roman" w:cs="Times New Roman"/>
                <w:sz w:val="20"/>
                <w:szCs w:val="20"/>
              </w:rPr>
              <w:t>ing</w:t>
            </w:r>
            <w:r w:rsidRPr="00CC397C">
              <w:rPr>
                <w:rFonts w:ascii="Times New Roman" w:eastAsia="Times New Roman" w:hAnsi="Times New Roman" w:cs="Times New Roman"/>
                <w:sz w:val="20"/>
                <w:szCs w:val="20"/>
              </w:rPr>
              <w:t xml:space="preserve"> arithmetic operations on a number line.</w:t>
            </w:r>
          </w:p>
        </w:tc>
        <w:tc>
          <w:tcPr>
            <w:tcW w:w="3544" w:type="dxa"/>
            <w:tcBorders>
              <w:top w:val="nil"/>
              <w:bottom w:val="nil"/>
            </w:tcBorders>
          </w:tcPr>
          <w:p w14:paraId="4BE6E80B" w14:textId="7D309C8E" w:rsidR="00D334A3" w:rsidRPr="00CC397C" w:rsidRDefault="00D334A3" w:rsidP="00387460">
            <w:pPr>
              <w:rPr>
                <w:rFonts w:ascii="Times New Roman" w:eastAsia="Times New Roman" w:hAnsi="Times New Roman" w:cs="Times New Roman"/>
                <w:sz w:val="20"/>
                <w:szCs w:val="20"/>
              </w:rPr>
            </w:pPr>
            <w:r w:rsidRPr="00CC397C">
              <w:rPr>
                <w:rFonts w:ascii="Times New Roman" w:eastAsia="Times New Roman" w:hAnsi="Times New Roman" w:cs="Times New Roman"/>
                <w:sz w:val="20"/>
                <w:szCs w:val="20"/>
              </w:rPr>
              <w:t>• Draw the addition and subtraction of 0 + 2 + 5 - 3 on</w:t>
            </w:r>
            <w:r w:rsidR="00592F68">
              <w:rPr>
                <w:rFonts w:ascii="Times New Roman" w:eastAsia="Times New Roman" w:hAnsi="Times New Roman" w:cs="Times New Roman"/>
                <w:sz w:val="20"/>
                <w:szCs w:val="20"/>
              </w:rPr>
              <w:t xml:space="preserve"> a number line.</w:t>
            </w:r>
          </w:p>
        </w:tc>
      </w:tr>
      <w:tr w:rsidR="00D334A3" w:rsidRPr="00CC397C" w14:paraId="6C28AD19" w14:textId="77777777" w:rsidTr="002D6144">
        <w:tc>
          <w:tcPr>
            <w:tcW w:w="3510" w:type="dxa"/>
            <w:tcBorders>
              <w:top w:val="nil"/>
              <w:bottom w:val="nil"/>
            </w:tcBorders>
          </w:tcPr>
          <w:p w14:paraId="40875BCD" w14:textId="3EC54087" w:rsidR="00D334A3" w:rsidRPr="00CC397C" w:rsidRDefault="00CC491A" w:rsidP="00387460">
            <w:pPr>
              <w:rPr>
                <w:rFonts w:ascii="Times New Roman" w:eastAsia="Times New Roman" w:hAnsi="Times New Roman" w:cs="Times New Roman"/>
                <w:sz w:val="20"/>
                <w:szCs w:val="20"/>
              </w:rPr>
            </w:pPr>
            <w:r>
              <w:rPr>
                <w:rFonts w:ascii="Times New Roman" w:eastAsia="Times New Roman" w:hAnsi="Times New Roman" w:cs="Times New Roman"/>
                <w:sz w:val="20"/>
                <w:szCs w:val="20"/>
              </w:rPr>
              <w:t>• Describing</w:t>
            </w:r>
            <w:r w:rsidR="00D334A3" w:rsidRPr="00CC397C">
              <w:rPr>
                <w:rFonts w:ascii="Times New Roman" w:eastAsia="Times New Roman" w:hAnsi="Times New Roman" w:cs="Times New Roman"/>
                <w:sz w:val="20"/>
                <w:szCs w:val="20"/>
              </w:rPr>
              <w:t xml:space="preserve"> arithmetic operations of positive integers on a number line, starting at zero.</w:t>
            </w:r>
          </w:p>
        </w:tc>
        <w:tc>
          <w:tcPr>
            <w:tcW w:w="3544" w:type="dxa"/>
            <w:tcBorders>
              <w:top w:val="nil"/>
              <w:bottom w:val="nil"/>
            </w:tcBorders>
          </w:tcPr>
          <w:p w14:paraId="23D98DFB" w14:textId="1C61C073" w:rsidR="00D334A3" w:rsidRPr="00CC397C" w:rsidRDefault="00D334A3" w:rsidP="00387460">
            <w:pPr>
              <w:rPr>
                <w:rFonts w:ascii="Times New Roman" w:eastAsia="Times New Roman" w:hAnsi="Times New Roman" w:cs="Times New Roman"/>
                <w:sz w:val="20"/>
                <w:szCs w:val="20"/>
              </w:rPr>
            </w:pPr>
            <w:r w:rsidRPr="00CC397C">
              <w:rPr>
                <w:rFonts w:ascii="Times New Roman" w:eastAsia="Times New Roman" w:hAnsi="Times New Roman" w:cs="Times New Roman"/>
                <w:sz w:val="20"/>
                <w:szCs w:val="20"/>
              </w:rPr>
              <w:t>• How many steps to move from number 0 to number 2? In which direction is it moving?</w:t>
            </w:r>
          </w:p>
        </w:tc>
      </w:tr>
      <w:tr w:rsidR="00D334A3" w:rsidRPr="00CC397C" w14:paraId="3CA8D6EF" w14:textId="77777777" w:rsidTr="002D6144">
        <w:tc>
          <w:tcPr>
            <w:tcW w:w="3510" w:type="dxa"/>
            <w:tcBorders>
              <w:top w:val="nil"/>
              <w:bottom w:val="nil"/>
            </w:tcBorders>
          </w:tcPr>
          <w:p w14:paraId="099483DF" w14:textId="397CA5F1" w:rsidR="00D334A3" w:rsidRPr="00CC397C" w:rsidRDefault="00CC491A" w:rsidP="00387460">
            <w:pPr>
              <w:rPr>
                <w:rFonts w:ascii="Times New Roman" w:eastAsia="Times New Roman" w:hAnsi="Times New Roman" w:cs="Times New Roman"/>
                <w:sz w:val="20"/>
                <w:szCs w:val="20"/>
              </w:rPr>
            </w:pPr>
            <w:r>
              <w:rPr>
                <w:rFonts w:ascii="Times New Roman" w:eastAsia="Times New Roman" w:hAnsi="Times New Roman" w:cs="Times New Roman"/>
                <w:sz w:val="20"/>
                <w:szCs w:val="20"/>
              </w:rPr>
              <w:t>• Stating</w:t>
            </w:r>
            <w:r w:rsidR="00D334A3" w:rsidRPr="00CC397C">
              <w:rPr>
                <w:rFonts w:ascii="Times New Roman" w:eastAsia="Times New Roman" w:hAnsi="Times New Roman" w:cs="Times New Roman"/>
                <w:sz w:val="20"/>
                <w:szCs w:val="20"/>
              </w:rPr>
              <w:t xml:space="preserve"> the number of steps for the displacement of each jump in the direction of the line number.</w:t>
            </w:r>
          </w:p>
        </w:tc>
        <w:tc>
          <w:tcPr>
            <w:tcW w:w="3544" w:type="dxa"/>
            <w:tcBorders>
              <w:top w:val="nil"/>
              <w:bottom w:val="nil"/>
            </w:tcBorders>
          </w:tcPr>
          <w:p w14:paraId="2193C2E7" w14:textId="67FE61EB" w:rsidR="00D334A3" w:rsidRPr="00CC397C" w:rsidRDefault="00D334A3" w:rsidP="00387460">
            <w:pPr>
              <w:rPr>
                <w:rFonts w:ascii="Times New Roman" w:eastAsia="Times New Roman" w:hAnsi="Times New Roman" w:cs="Times New Roman"/>
                <w:sz w:val="20"/>
                <w:szCs w:val="20"/>
              </w:rPr>
            </w:pPr>
            <w:r w:rsidRPr="00CC397C">
              <w:rPr>
                <w:rFonts w:ascii="Times New Roman" w:eastAsia="Times New Roman" w:hAnsi="Times New Roman" w:cs="Times New Roman"/>
                <w:sz w:val="20"/>
                <w:szCs w:val="20"/>
              </w:rPr>
              <w:t>• How many steps to move from number</w:t>
            </w:r>
            <w:r w:rsidR="0008300D">
              <w:rPr>
                <w:rFonts w:ascii="Times New Roman" w:eastAsia="Times New Roman" w:hAnsi="Times New Roman" w:cs="Times New Roman"/>
                <w:sz w:val="20"/>
                <w:szCs w:val="20"/>
              </w:rPr>
              <w:t>s</w:t>
            </w:r>
            <w:r w:rsidRPr="00CC397C">
              <w:rPr>
                <w:rFonts w:ascii="Times New Roman" w:eastAsia="Times New Roman" w:hAnsi="Times New Roman" w:cs="Times New Roman"/>
                <w:sz w:val="20"/>
                <w:szCs w:val="20"/>
              </w:rPr>
              <w:t xml:space="preserve"> 2 to 7</w:t>
            </w:r>
            <w:r w:rsidR="0008300D">
              <w:rPr>
                <w:rFonts w:ascii="Times New Roman" w:eastAsia="Times New Roman" w:hAnsi="Times New Roman" w:cs="Times New Roman"/>
                <w:sz w:val="20"/>
                <w:szCs w:val="20"/>
              </w:rPr>
              <w:t xml:space="preserve"> and numbers </w:t>
            </w:r>
            <w:r w:rsidR="0008300D" w:rsidRPr="00CC397C">
              <w:rPr>
                <w:rFonts w:ascii="Times New Roman" w:eastAsia="Times New Roman" w:hAnsi="Times New Roman" w:cs="Times New Roman"/>
                <w:sz w:val="20"/>
                <w:szCs w:val="20"/>
              </w:rPr>
              <w:t>7 to 4</w:t>
            </w:r>
            <w:r w:rsidRPr="00CC397C">
              <w:rPr>
                <w:rFonts w:ascii="Times New Roman" w:eastAsia="Times New Roman" w:hAnsi="Times New Roman" w:cs="Times New Roman"/>
                <w:sz w:val="20"/>
                <w:szCs w:val="20"/>
              </w:rPr>
              <w:t>? In which direction is it moving?</w:t>
            </w:r>
          </w:p>
        </w:tc>
      </w:tr>
      <w:tr w:rsidR="00205A46" w:rsidRPr="00CC397C" w14:paraId="744A06D3" w14:textId="77777777" w:rsidTr="009768F0">
        <w:tc>
          <w:tcPr>
            <w:tcW w:w="3510" w:type="dxa"/>
            <w:tcBorders>
              <w:top w:val="nil"/>
              <w:bottom w:val="nil"/>
            </w:tcBorders>
          </w:tcPr>
          <w:p w14:paraId="1160A971" w14:textId="034F80BD" w:rsidR="00205A46" w:rsidRPr="00CC397C" w:rsidRDefault="00CC491A" w:rsidP="00387460">
            <w:pPr>
              <w:rPr>
                <w:rFonts w:ascii="Times New Roman" w:eastAsia="Times New Roman" w:hAnsi="Times New Roman" w:cs="Times New Roman"/>
                <w:sz w:val="20"/>
                <w:szCs w:val="20"/>
              </w:rPr>
            </w:pPr>
            <w:r>
              <w:rPr>
                <w:rFonts w:ascii="Times New Roman" w:eastAsia="Times New Roman" w:hAnsi="Times New Roman" w:cs="Times New Roman"/>
                <w:sz w:val="20"/>
                <w:szCs w:val="20"/>
              </w:rPr>
              <w:t>• Defining</w:t>
            </w:r>
            <w:r w:rsidR="00205A46" w:rsidRPr="00CC397C">
              <w:rPr>
                <w:rFonts w:ascii="Times New Roman" w:eastAsia="Times New Roman" w:hAnsi="Times New Roman" w:cs="Times New Roman"/>
                <w:sz w:val="20"/>
                <w:szCs w:val="20"/>
              </w:rPr>
              <w:t xml:space="preserve"> other forms of arithmetic operations with results similar to previous arithmetic operations.</w:t>
            </w:r>
          </w:p>
        </w:tc>
        <w:tc>
          <w:tcPr>
            <w:tcW w:w="3544" w:type="dxa"/>
            <w:tcBorders>
              <w:top w:val="nil"/>
              <w:bottom w:val="nil"/>
            </w:tcBorders>
          </w:tcPr>
          <w:p w14:paraId="44510C19" w14:textId="623B42EF" w:rsidR="00205A46" w:rsidRPr="00CC397C" w:rsidRDefault="00205A46" w:rsidP="00387460">
            <w:pPr>
              <w:rPr>
                <w:rFonts w:ascii="Times New Roman" w:eastAsia="Times New Roman" w:hAnsi="Times New Roman" w:cs="Times New Roman"/>
                <w:sz w:val="20"/>
                <w:szCs w:val="20"/>
              </w:rPr>
            </w:pPr>
            <w:r w:rsidRPr="00CC397C">
              <w:rPr>
                <w:rFonts w:ascii="Times New Roman" w:eastAsia="Times New Roman" w:hAnsi="Times New Roman" w:cs="Times New Roman"/>
                <w:sz w:val="20"/>
                <w:szCs w:val="20"/>
              </w:rPr>
              <w:t>• Are there any other forms of addition and subtraction that have the same result? If there is, write down and draw the number line below, if not, give a reason!</w:t>
            </w:r>
          </w:p>
        </w:tc>
      </w:tr>
      <w:tr w:rsidR="008270E2" w:rsidRPr="00CC397C" w14:paraId="436D167D" w14:textId="77777777" w:rsidTr="009768F0">
        <w:tc>
          <w:tcPr>
            <w:tcW w:w="3510" w:type="dxa"/>
            <w:tcBorders>
              <w:top w:val="nil"/>
              <w:bottom w:val="nil"/>
            </w:tcBorders>
          </w:tcPr>
          <w:p w14:paraId="40A07C61" w14:textId="1C0A828B" w:rsidR="008270E2" w:rsidRPr="00CC397C" w:rsidRDefault="00EC3F58" w:rsidP="00387460">
            <w:pPr>
              <w:rPr>
                <w:rFonts w:ascii="Times New Roman" w:eastAsia="Times New Roman" w:hAnsi="Times New Roman" w:cs="Times New Roman"/>
                <w:sz w:val="20"/>
                <w:szCs w:val="20"/>
              </w:rPr>
            </w:pPr>
            <w:r w:rsidRPr="00CC397C">
              <w:rPr>
                <w:rFonts w:ascii="Times New Roman" w:eastAsia="Times New Roman" w:hAnsi="Times New Roman" w:cs="Times New Roman"/>
                <w:sz w:val="20"/>
                <w:szCs w:val="20"/>
              </w:rPr>
              <w:t>• Draw</w:t>
            </w:r>
            <w:r w:rsidR="00CC491A">
              <w:rPr>
                <w:rFonts w:ascii="Times New Roman" w:eastAsia="Times New Roman" w:hAnsi="Times New Roman" w:cs="Times New Roman"/>
                <w:sz w:val="20"/>
                <w:szCs w:val="20"/>
              </w:rPr>
              <w:t>ing</w:t>
            </w:r>
            <w:r w:rsidRPr="00CC397C">
              <w:rPr>
                <w:rFonts w:ascii="Times New Roman" w:eastAsia="Times New Roman" w:hAnsi="Times New Roman" w:cs="Times New Roman"/>
                <w:sz w:val="20"/>
                <w:szCs w:val="20"/>
              </w:rPr>
              <w:t xml:space="preserve"> arithmetic operations for positive integers on a number line that does not start at zero.</w:t>
            </w:r>
          </w:p>
        </w:tc>
        <w:tc>
          <w:tcPr>
            <w:tcW w:w="3544" w:type="dxa"/>
            <w:tcBorders>
              <w:top w:val="nil"/>
              <w:bottom w:val="nil"/>
            </w:tcBorders>
          </w:tcPr>
          <w:p w14:paraId="67D076DE" w14:textId="4B3F5D2C" w:rsidR="008270E2" w:rsidRPr="00CC397C" w:rsidRDefault="00EC3F58" w:rsidP="00387460">
            <w:pPr>
              <w:rPr>
                <w:rFonts w:ascii="Times New Roman" w:eastAsia="Times New Roman" w:hAnsi="Times New Roman" w:cs="Times New Roman"/>
                <w:sz w:val="20"/>
                <w:szCs w:val="20"/>
              </w:rPr>
            </w:pPr>
            <w:r w:rsidRPr="00CC397C">
              <w:rPr>
                <w:rFonts w:ascii="Times New Roman" w:eastAsia="Times New Roman" w:hAnsi="Times New Roman" w:cs="Times New Roman"/>
                <w:sz w:val="20"/>
                <w:szCs w:val="20"/>
              </w:rPr>
              <w:t xml:space="preserve">• Draw the addition and subtraction of 2 + 5 - 3 = </w:t>
            </w:r>
            <w:r w:rsidRPr="00CC397C">
              <w:rPr>
                <w:rFonts w:ascii="Cambria Math" w:eastAsia="Times New Roman" w:hAnsi="Cambria Math" w:cs="Cambria Math"/>
                <w:sz w:val="20"/>
                <w:szCs w:val="20"/>
              </w:rPr>
              <w:t>⎕</w:t>
            </w:r>
            <w:r w:rsidR="00592F68">
              <w:rPr>
                <w:rFonts w:ascii="Times New Roman" w:eastAsia="Times New Roman" w:hAnsi="Times New Roman" w:cs="Times New Roman"/>
                <w:sz w:val="20"/>
                <w:szCs w:val="20"/>
              </w:rPr>
              <w:t xml:space="preserve"> on the number line.</w:t>
            </w:r>
            <w:r w:rsidRPr="00CC397C">
              <w:rPr>
                <w:rFonts w:ascii="Times New Roman" w:eastAsia="Times New Roman" w:hAnsi="Times New Roman" w:cs="Times New Roman"/>
                <w:sz w:val="20"/>
                <w:szCs w:val="20"/>
              </w:rPr>
              <w:t xml:space="preserve"> </w:t>
            </w:r>
          </w:p>
        </w:tc>
      </w:tr>
      <w:tr w:rsidR="00D334A3" w:rsidRPr="00CC397C" w14:paraId="0BFBAB5E" w14:textId="77777777" w:rsidTr="009768F0">
        <w:tc>
          <w:tcPr>
            <w:tcW w:w="3510" w:type="dxa"/>
            <w:tcBorders>
              <w:top w:val="nil"/>
              <w:bottom w:val="nil"/>
            </w:tcBorders>
          </w:tcPr>
          <w:p w14:paraId="4391073D" w14:textId="3329A0D9" w:rsidR="00D334A3" w:rsidRPr="00CC397C" w:rsidRDefault="00CC491A" w:rsidP="00387460">
            <w:pPr>
              <w:rPr>
                <w:rFonts w:ascii="Times New Roman" w:eastAsia="Times New Roman" w:hAnsi="Times New Roman" w:cs="Times New Roman"/>
                <w:sz w:val="20"/>
                <w:szCs w:val="20"/>
              </w:rPr>
            </w:pPr>
            <w:r>
              <w:rPr>
                <w:rFonts w:ascii="Times New Roman" w:eastAsia="Times New Roman" w:hAnsi="Times New Roman" w:cs="Times New Roman"/>
                <w:sz w:val="20"/>
                <w:szCs w:val="20"/>
              </w:rPr>
              <w:t>• Describing</w:t>
            </w:r>
            <w:r w:rsidR="00EC3F58" w:rsidRPr="00CC397C">
              <w:rPr>
                <w:rFonts w:ascii="Times New Roman" w:eastAsia="Times New Roman" w:hAnsi="Times New Roman" w:cs="Times New Roman"/>
                <w:sz w:val="20"/>
                <w:szCs w:val="20"/>
              </w:rPr>
              <w:t xml:space="preserve"> the displacement steps </w:t>
            </w:r>
            <w:proofErr w:type="spellStart"/>
            <w:r w:rsidR="00EC3F58" w:rsidRPr="00CC397C">
              <w:rPr>
                <w:rFonts w:ascii="Times New Roman" w:eastAsia="Times New Roman" w:hAnsi="Times New Roman" w:cs="Times New Roman"/>
                <w:sz w:val="20"/>
                <w:szCs w:val="20"/>
              </w:rPr>
              <w:t>nd</w:t>
            </w:r>
            <w:proofErr w:type="spellEnd"/>
            <w:r w:rsidR="00EC3F58" w:rsidRPr="00CC397C">
              <w:rPr>
                <w:rFonts w:ascii="Times New Roman" w:eastAsia="Times New Roman" w:hAnsi="Times New Roman" w:cs="Times New Roman"/>
                <w:sz w:val="20"/>
                <w:szCs w:val="20"/>
              </w:rPr>
              <w:t xml:space="preserve"> direction of the number line.</w:t>
            </w:r>
          </w:p>
        </w:tc>
        <w:tc>
          <w:tcPr>
            <w:tcW w:w="3544" w:type="dxa"/>
            <w:tcBorders>
              <w:top w:val="nil"/>
              <w:bottom w:val="nil"/>
            </w:tcBorders>
          </w:tcPr>
          <w:p w14:paraId="2DCF7D03" w14:textId="1393C084" w:rsidR="00D334A3" w:rsidRPr="00CC397C" w:rsidRDefault="00EC3F58" w:rsidP="00387460">
            <w:pPr>
              <w:rPr>
                <w:rFonts w:ascii="Times New Roman" w:eastAsia="Times New Roman" w:hAnsi="Times New Roman" w:cs="Times New Roman"/>
                <w:sz w:val="20"/>
                <w:szCs w:val="20"/>
              </w:rPr>
            </w:pPr>
            <w:r w:rsidRPr="00CC397C">
              <w:rPr>
                <w:rFonts w:ascii="Times New Roman" w:eastAsia="Times New Roman" w:hAnsi="Times New Roman" w:cs="Times New Roman"/>
                <w:sz w:val="20"/>
                <w:szCs w:val="20"/>
              </w:rPr>
              <w:t xml:space="preserve">• Describe the steps of displacement and number </w:t>
            </w:r>
            <w:r w:rsidR="00592F68">
              <w:rPr>
                <w:rFonts w:ascii="Times New Roman" w:eastAsia="Times New Roman" w:hAnsi="Times New Roman" w:cs="Times New Roman"/>
                <w:sz w:val="20"/>
                <w:szCs w:val="20"/>
              </w:rPr>
              <w:t>line's direction.</w:t>
            </w:r>
          </w:p>
        </w:tc>
      </w:tr>
      <w:tr w:rsidR="00D334A3" w:rsidRPr="00CC397C" w14:paraId="6C17855A" w14:textId="77777777" w:rsidTr="009768F0">
        <w:tc>
          <w:tcPr>
            <w:tcW w:w="3510" w:type="dxa"/>
            <w:tcBorders>
              <w:top w:val="nil"/>
              <w:bottom w:val="nil"/>
            </w:tcBorders>
          </w:tcPr>
          <w:p w14:paraId="54610358" w14:textId="7DBD7A25" w:rsidR="00D334A3" w:rsidRPr="00CC397C" w:rsidRDefault="00CC491A" w:rsidP="00387460">
            <w:pPr>
              <w:rPr>
                <w:rFonts w:ascii="Times New Roman" w:eastAsia="Times New Roman" w:hAnsi="Times New Roman" w:cs="Times New Roman"/>
                <w:sz w:val="20"/>
                <w:szCs w:val="20"/>
              </w:rPr>
            </w:pPr>
            <w:r>
              <w:rPr>
                <w:rFonts w:ascii="Times New Roman" w:eastAsia="Times New Roman" w:hAnsi="Times New Roman" w:cs="Times New Roman"/>
                <w:sz w:val="20"/>
                <w:szCs w:val="20"/>
              </w:rPr>
              <w:t>• Summarizing</w:t>
            </w:r>
            <w:r w:rsidR="00EC3F58" w:rsidRPr="00CC397C">
              <w:rPr>
                <w:rFonts w:ascii="Times New Roman" w:eastAsia="Times New Roman" w:hAnsi="Times New Roman" w:cs="Times New Roman"/>
                <w:sz w:val="20"/>
                <w:szCs w:val="20"/>
              </w:rPr>
              <w:t xml:space="preserve"> the number line at this number and the previous number.</w:t>
            </w:r>
          </w:p>
        </w:tc>
        <w:tc>
          <w:tcPr>
            <w:tcW w:w="3544" w:type="dxa"/>
            <w:tcBorders>
              <w:top w:val="nil"/>
              <w:bottom w:val="nil"/>
            </w:tcBorders>
          </w:tcPr>
          <w:p w14:paraId="28CA186B" w14:textId="7A5175A3" w:rsidR="00D334A3" w:rsidRPr="00CC397C" w:rsidRDefault="00B95C14" w:rsidP="0038746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What </w:t>
            </w:r>
            <w:r w:rsidR="00874225">
              <w:rPr>
                <w:rFonts w:ascii="Times New Roman" w:eastAsia="Times New Roman" w:hAnsi="Times New Roman" w:cs="Times New Roman"/>
                <w:sz w:val="20"/>
                <w:szCs w:val="20"/>
              </w:rPr>
              <w:t xml:space="preserve">is </w:t>
            </w:r>
            <w:r w:rsidR="00EC3F58" w:rsidRPr="00CC397C">
              <w:rPr>
                <w:rFonts w:ascii="Times New Roman" w:eastAsia="Times New Roman" w:hAnsi="Times New Roman" w:cs="Times New Roman"/>
                <w:sz w:val="20"/>
                <w:szCs w:val="20"/>
              </w:rPr>
              <w:t xml:space="preserve">the conclusion after </w:t>
            </w:r>
            <w:r>
              <w:rPr>
                <w:rFonts w:ascii="Times New Roman" w:eastAsia="Times New Roman" w:hAnsi="Times New Roman" w:cs="Times New Roman"/>
                <w:sz w:val="20"/>
                <w:szCs w:val="20"/>
              </w:rPr>
              <w:t xml:space="preserve">solving problems number 4 and 5? </w:t>
            </w:r>
          </w:p>
        </w:tc>
      </w:tr>
      <w:tr w:rsidR="00D334A3" w:rsidRPr="00CC397C" w14:paraId="732A3D6D" w14:textId="77777777" w:rsidTr="009768F0">
        <w:tc>
          <w:tcPr>
            <w:tcW w:w="3510" w:type="dxa"/>
            <w:tcBorders>
              <w:top w:val="nil"/>
              <w:bottom w:val="nil"/>
            </w:tcBorders>
          </w:tcPr>
          <w:p w14:paraId="30E8F21E" w14:textId="123DA457" w:rsidR="00D334A3" w:rsidRPr="00CC397C" w:rsidRDefault="00CC491A" w:rsidP="00387460">
            <w:pPr>
              <w:rPr>
                <w:rFonts w:ascii="Times New Roman" w:eastAsia="Times New Roman" w:hAnsi="Times New Roman" w:cs="Times New Roman"/>
                <w:sz w:val="20"/>
                <w:szCs w:val="20"/>
              </w:rPr>
            </w:pPr>
            <w:r>
              <w:rPr>
                <w:rFonts w:ascii="Times New Roman" w:eastAsia="Times New Roman" w:hAnsi="Times New Roman" w:cs="Times New Roman"/>
                <w:sz w:val="20"/>
                <w:szCs w:val="20"/>
              </w:rPr>
              <w:t>• Declaring</w:t>
            </w:r>
            <w:r w:rsidR="00EC3F58" w:rsidRPr="00CC397C">
              <w:rPr>
                <w:rFonts w:ascii="Times New Roman" w:eastAsia="Times New Roman" w:hAnsi="Times New Roman" w:cs="Times New Roman"/>
                <w:sz w:val="20"/>
                <w:szCs w:val="20"/>
              </w:rPr>
              <w:t xml:space="preserve"> deficiency must draw a line starting at zero.</w:t>
            </w:r>
          </w:p>
        </w:tc>
        <w:tc>
          <w:tcPr>
            <w:tcW w:w="3544" w:type="dxa"/>
            <w:tcBorders>
              <w:top w:val="nil"/>
              <w:bottom w:val="nil"/>
            </w:tcBorders>
          </w:tcPr>
          <w:p w14:paraId="739D4342" w14:textId="51DC4470" w:rsidR="00D334A3" w:rsidRPr="00CC397C" w:rsidRDefault="00EC3F58" w:rsidP="00387460">
            <w:pPr>
              <w:rPr>
                <w:rFonts w:ascii="Times New Roman" w:eastAsia="Times New Roman" w:hAnsi="Times New Roman" w:cs="Times New Roman"/>
                <w:sz w:val="20"/>
                <w:szCs w:val="20"/>
              </w:rPr>
            </w:pPr>
            <w:r w:rsidRPr="00CC397C">
              <w:rPr>
                <w:rFonts w:ascii="Times New Roman" w:eastAsia="Times New Roman" w:hAnsi="Times New Roman" w:cs="Times New Roman"/>
                <w:sz w:val="20"/>
                <w:szCs w:val="20"/>
              </w:rPr>
              <w:t>• Then is it possible to draw the form of addition and subtraction on number line that is not preceded by the number 0?</w:t>
            </w:r>
          </w:p>
        </w:tc>
      </w:tr>
      <w:tr w:rsidR="00205A46" w:rsidRPr="00CC397C" w14:paraId="242FB274" w14:textId="77777777" w:rsidTr="009768F0">
        <w:tc>
          <w:tcPr>
            <w:tcW w:w="3510" w:type="dxa"/>
            <w:tcBorders>
              <w:top w:val="nil"/>
              <w:bottom w:val="nil"/>
            </w:tcBorders>
          </w:tcPr>
          <w:p w14:paraId="0988F21E" w14:textId="61D66BD4" w:rsidR="00205A46" w:rsidRPr="00CC397C" w:rsidRDefault="002D6144" w:rsidP="00387460">
            <w:pPr>
              <w:rPr>
                <w:rFonts w:ascii="Times New Roman" w:eastAsia="Times New Roman" w:hAnsi="Times New Roman" w:cs="Times New Roman"/>
                <w:sz w:val="20"/>
                <w:szCs w:val="20"/>
              </w:rPr>
            </w:pPr>
            <w:r w:rsidRPr="00CC397C">
              <w:rPr>
                <w:rFonts w:ascii="Times New Roman" w:eastAsia="Times New Roman" w:hAnsi="Times New Roman" w:cs="Times New Roman"/>
                <w:sz w:val="20"/>
                <w:szCs w:val="20"/>
              </w:rPr>
              <w:t>• Draw</w:t>
            </w:r>
            <w:r w:rsidR="00CC491A">
              <w:rPr>
                <w:rFonts w:ascii="Times New Roman" w:eastAsia="Times New Roman" w:hAnsi="Times New Roman" w:cs="Times New Roman"/>
                <w:sz w:val="20"/>
                <w:szCs w:val="20"/>
              </w:rPr>
              <w:t>ing</w:t>
            </w:r>
            <w:r w:rsidRPr="00CC397C">
              <w:rPr>
                <w:rFonts w:ascii="Times New Roman" w:eastAsia="Times New Roman" w:hAnsi="Times New Roman" w:cs="Times New Roman"/>
                <w:sz w:val="20"/>
                <w:szCs w:val="20"/>
              </w:rPr>
              <w:t xml:space="preserve"> negative integer arithmetic operations on a number line.</w:t>
            </w:r>
          </w:p>
        </w:tc>
        <w:tc>
          <w:tcPr>
            <w:tcW w:w="3544" w:type="dxa"/>
            <w:tcBorders>
              <w:top w:val="nil"/>
              <w:bottom w:val="nil"/>
            </w:tcBorders>
          </w:tcPr>
          <w:p w14:paraId="65BD248A" w14:textId="7EB69C8E" w:rsidR="00205A46" w:rsidRPr="00CC397C" w:rsidRDefault="002D6144" w:rsidP="00387460">
            <w:pPr>
              <w:rPr>
                <w:rFonts w:ascii="Times New Roman" w:eastAsia="Times New Roman" w:hAnsi="Times New Roman" w:cs="Times New Roman"/>
                <w:sz w:val="20"/>
                <w:szCs w:val="20"/>
              </w:rPr>
            </w:pPr>
            <w:r w:rsidRPr="00CC397C">
              <w:rPr>
                <w:rFonts w:ascii="Times New Roman" w:eastAsia="Times New Roman" w:hAnsi="Times New Roman" w:cs="Times New Roman"/>
                <w:sz w:val="20"/>
                <w:szCs w:val="20"/>
              </w:rPr>
              <w:t>• Draw the addition and subtractio</w:t>
            </w:r>
            <w:r w:rsidR="00592F68">
              <w:rPr>
                <w:rFonts w:ascii="Times New Roman" w:eastAsia="Times New Roman" w:hAnsi="Times New Roman" w:cs="Times New Roman"/>
                <w:sz w:val="20"/>
                <w:szCs w:val="20"/>
              </w:rPr>
              <w:t>n of 3 + 4 - 9 on a number line.</w:t>
            </w:r>
          </w:p>
        </w:tc>
      </w:tr>
      <w:tr w:rsidR="00205A46" w:rsidRPr="00CC397C" w14:paraId="6B1036AE" w14:textId="77777777" w:rsidTr="009768F0">
        <w:tc>
          <w:tcPr>
            <w:tcW w:w="3510" w:type="dxa"/>
            <w:tcBorders>
              <w:top w:val="nil"/>
            </w:tcBorders>
          </w:tcPr>
          <w:p w14:paraId="5BA7EF93" w14:textId="79F39621" w:rsidR="00205A46" w:rsidRPr="00CC397C" w:rsidRDefault="00205A46" w:rsidP="00387460">
            <w:pPr>
              <w:rPr>
                <w:rFonts w:ascii="Times New Roman" w:eastAsia="Times New Roman" w:hAnsi="Times New Roman" w:cs="Times New Roman"/>
                <w:sz w:val="20"/>
                <w:szCs w:val="20"/>
              </w:rPr>
            </w:pPr>
            <w:r w:rsidRPr="00CC397C">
              <w:rPr>
                <w:rFonts w:ascii="Times New Roman" w:eastAsia="Times New Roman" w:hAnsi="Times New Roman" w:cs="Times New Roman"/>
                <w:sz w:val="20"/>
                <w:szCs w:val="20"/>
              </w:rPr>
              <w:t>• Explain</w:t>
            </w:r>
            <w:r w:rsidR="00CC491A">
              <w:rPr>
                <w:rFonts w:ascii="Times New Roman" w:eastAsia="Times New Roman" w:hAnsi="Times New Roman" w:cs="Times New Roman"/>
                <w:sz w:val="20"/>
                <w:szCs w:val="20"/>
              </w:rPr>
              <w:t>ing</w:t>
            </w:r>
            <w:r w:rsidRPr="00CC397C">
              <w:rPr>
                <w:rFonts w:ascii="Times New Roman" w:eastAsia="Times New Roman" w:hAnsi="Times New Roman" w:cs="Times New Roman"/>
                <w:sz w:val="20"/>
                <w:szCs w:val="20"/>
              </w:rPr>
              <w:t xml:space="preserve"> understanding after completing arithmetic operations on a number line</w:t>
            </w:r>
          </w:p>
        </w:tc>
        <w:tc>
          <w:tcPr>
            <w:tcW w:w="3544" w:type="dxa"/>
            <w:tcBorders>
              <w:top w:val="nil"/>
            </w:tcBorders>
          </w:tcPr>
          <w:p w14:paraId="549ECC4B" w14:textId="673F6D29" w:rsidR="00205A46" w:rsidRPr="00CC397C" w:rsidRDefault="00205A46" w:rsidP="00387460">
            <w:pPr>
              <w:rPr>
                <w:rFonts w:ascii="Times New Roman" w:eastAsia="Times New Roman" w:hAnsi="Times New Roman" w:cs="Times New Roman"/>
                <w:sz w:val="20"/>
                <w:szCs w:val="20"/>
              </w:rPr>
            </w:pPr>
            <w:r w:rsidRPr="00CC397C">
              <w:rPr>
                <w:rFonts w:ascii="Times New Roman" w:eastAsia="Times New Roman" w:hAnsi="Times New Roman" w:cs="Times New Roman"/>
                <w:sz w:val="20"/>
                <w:szCs w:val="20"/>
              </w:rPr>
              <w:t>• Try to explain what you understand after seeing the form of addition and subtraction</w:t>
            </w:r>
            <w:r w:rsidR="009768F0" w:rsidRPr="00CC397C">
              <w:rPr>
                <w:rFonts w:ascii="Times New Roman" w:eastAsia="Times New Roman" w:hAnsi="Times New Roman" w:cs="Times New Roman"/>
                <w:sz w:val="20"/>
                <w:szCs w:val="20"/>
              </w:rPr>
              <w:t>.</w:t>
            </w:r>
            <w:r w:rsidRPr="00CC397C">
              <w:rPr>
                <w:rFonts w:ascii="Times New Roman" w:eastAsia="Times New Roman" w:hAnsi="Times New Roman" w:cs="Times New Roman"/>
                <w:sz w:val="20"/>
                <w:szCs w:val="20"/>
              </w:rPr>
              <w:t xml:space="preserve"> </w:t>
            </w:r>
          </w:p>
        </w:tc>
      </w:tr>
    </w:tbl>
    <w:p w14:paraId="71FBDB3C" w14:textId="24FF6644" w:rsidR="002F37BC" w:rsidRPr="008B4EF9" w:rsidRDefault="002F37BC" w:rsidP="00515D3B">
      <w:pPr>
        <w:keepNext/>
        <w:spacing w:line="360" w:lineRule="auto"/>
        <w:ind w:firstLine="709"/>
        <w:jc w:val="both"/>
        <w:rPr>
          <w:rFonts w:ascii="Times New Roman" w:eastAsia="Times New Roman" w:hAnsi="Times New Roman" w:cs="Times New Roman"/>
          <w:sz w:val="22"/>
          <w:szCs w:val="22"/>
        </w:rPr>
      </w:pPr>
      <w:r w:rsidRPr="00515D3B">
        <w:rPr>
          <w:rFonts w:ascii="Times New Roman" w:eastAsia="Times New Roman" w:hAnsi="Times New Roman" w:cs="Times New Roman"/>
          <w:b/>
          <w:bCs/>
          <w:i/>
          <w:iCs/>
          <w:sz w:val="22"/>
          <w:szCs w:val="22"/>
        </w:rPr>
        <w:lastRenderedPageBreak/>
        <w:t>Lift Task</w:t>
      </w:r>
    </w:p>
    <w:p w14:paraId="42C3E0EA" w14:textId="6B184B32" w:rsidR="008B543F" w:rsidRDefault="008B543F" w:rsidP="008B4EF9">
      <w:pPr>
        <w:spacing w:after="120"/>
        <w:ind w:firstLine="709"/>
        <w:jc w:val="both"/>
        <w:rPr>
          <w:rFonts w:ascii="Times New Roman" w:eastAsia="Times New Roman" w:hAnsi="Times New Roman" w:cs="Times New Roman"/>
          <w:sz w:val="22"/>
          <w:szCs w:val="22"/>
        </w:rPr>
      </w:pPr>
      <w:r w:rsidRPr="008B543F">
        <w:rPr>
          <w:rFonts w:ascii="Times New Roman" w:eastAsia="Times New Roman" w:hAnsi="Times New Roman" w:cs="Times New Roman"/>
          <w:sz w:val="22"/>
          <w:szCs w:val="22"/>
        </w:rPr>
        <w:t xml:space="preserve">The lift task aims to identify student problem solving from negative number operations related to the elevator context. This assignment is modified </w:t>
      </w:r>
      <w:r>
        <w:rPr>
          <w:rFonts w:ascii="Times New Roman" w:eastAsia="Times New Roman" w:hAnsi="Times New Roman" w:cs="Times New Roman"/>
          <w:sz w:val="22"/>
          <w:szCs w:val="22"/>
        </w:rPr>
        <w:t>by</w:t>
      </w:r>
      <w:r w:rsidRPr="008B543F">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fldChar w:fldCharType="begin" w:fldLock="1"/>
      </w:r>
      <w:r>
        <w:rPr>
          <w:rFonts w:ascii="Times New Roman" w:eastAsia="Times New Roman" w:hAnsi="Times New Roman" w:cs="Times New Roman"/>
          <w:sz w:val="22"/>
          <w:szCs w:val="22"/>
        </w:rPr>
        <w:instrText>ADDIN CSL_CITATION {"citationItems":[{"id":"ITEM-1","itemData":{"DOI":"10.5951/jresematheduc.45.2.0194","author":[{"dropping-particle":"","family":"Bofferding","given":"Laura","non-dropping-particle":"","parse-names":false,"suffix":""}],"container-title":"Journal for Research in Mathematics Education","id":"ITEM-1","issue":"2","issued":{"date-parts":[["2014"]]},"page":"194-245","title":"Negative integer understanding: Characterizing first graders' mental models","type":"article-journal","volume":"45"},"uris":["http://www.mendeley.com/documents/?uuid=e9ae66fa-8a70-4931-bdce-8d29f7f077d6"]}],"mendeley":{"formattedCitation":"(Bofferding, 2014)","manualFormatting":"Bofferding (2014)","plainTextFormattedCitation":"(Bofferding, 2014)","previouslyFormattedCitation":"(Bofferding, 2014)"},"properties":{"noteIndex":0},"schema":"https://github.com/citation-style-language/schema/raw/master/csl-citation.json"}</w:instrText>
      </w:r>
      <w:r>
        <w:rPr>
          <w:rFonts w:ascii="Times New Roman" w:eastAsia="Times New Roman" w:hAnsi="Times New Roman" w:cs="Times New Roman"/>
          <w:sz w:val="22"/>
          <w:szCs w:val="22"/>
        </w:rPr>
        <w:fldChar w:fldCharType="separate"/>
      </w:r>
      <w:r w:rsidRPr="00067457">
        <w:rPr>
          <w:rFonts w:ascii="Times New Roman" w:eastAsia="Times New Roman" w:hAnsi="Times New Roman" w:cs="Times New Roman"/>
          <w:noProof/>
          <w:sz w:val="22"/>
          <w:szCs w:val="22"/>
        </w:rPr>
        <w:t xml:space="preserve">Bofferding </w:t>
      </w:r>
      <w:r>
        <w:rPr>
          <w:rFonts w:ascii="Times New Roman" w:eastAsia="Times New Roman" w:hAnsi="Times New Roman" w:cs="Times New Roman"/>
          <w:noProof/>
          <w:sz w:val="22"/>
          <w:szCs w:val="22"/>
        </w:rPr>
        <w:t>(</w:t>
      </w:r>
      <w:r w:rsidRPr="00067457">
        <w:rPr>
          <w:rFonts w:ascii="Times New Roman" w:eastAsia="Times New Roman" w:hAnsi="Times New Roman" w:cs="Times New Roman"/>
          <w:noProof/>
          <w:sz w:val="22"/>
          <w:szCs w:val="22"/>
        </w:rPr>
        <w:t>2014)</w:t>
      </w:r>
      <w:r>
        <w:rPr>
          <w:rFonts w:ascii="Times New Roman" w:eastAsia="Times New Roman" w:hAnsi="Times New Roman" w:cs="Times New Roman"/>
          <w:sz w:val="22"/>
          <w:szCs w:val="22"/>
        </w:rPr>
        <w:fldChar w:fldCharType="end"/>
      </w:r>
      <w:r w:rsidRPr="008B543F">
        <w:rPr>
          <w:rFonts w:ascii="Times New Roman" w:eastAsia="Times New Roman" w:hAnsi="Times New Roman" w:cs="Times New Roman"/>
          <w:sz w:val="22"/>
          <w:szCs w:val="22"/>
        </w:rPr>
        <w:t xml:space="preserve"> which also trains and cultivates students' instrumental understanding of number lines in everyday contexts.</w:t>
      </w:r>
    </w:p>
    <w:p w14:paraId="5751C426" w14:textId="4A0F10CD" w:rsidR="00BB45F7" w:rsidRPr="00A60237" w:rsidRDefault="00BB45F7" w:rsidP="005E6CB6">
      <w:pPr>
        <w:spacing w:after="120"/>
        <w:jc w:val="both"/>
        <w:rPr>
          <w:rFonts w:ascii="Times New Roman" w:eastAsia="Times New Roman" w:hAnsi="Times New Roman" w:cs="Times New Roman"/>
          <w:b/>
          <w:bCs/>
          <w:sz w:val="22"/>
          <w:szCs w:val="22"/>
        </w:rPr>
      </w:pPr>
      <w:r w:rsidRPr="00A60237">
        <w:rPr>
          <w:rFonts w:ascii="Times New Roman" w:eastAsia="Times New Roman" w:hAnsi="Times New Roman" w:cs="Times New Roman"/>
          <w:b/>
          <w:bCs/>
          <w:sz w:val="22"/>
          <w:szCs w:val="22"/>
        </w:rPr>
        <w:t>Figure 1</w:t>
      </w:r>
    </w:p>
    <w:p w14:paraId="05FEBADC" w14:textId="76DED4FF" w:rsidR="002F37BC" w:rsidRPr="00A60237" w:rsidRDefault="00BB45F7" w:rsidP="00A60237">
      <w:pPr>
        <w:spacing w:after="120"/>
        <w:jc w:val="both"/>
        <w:rPr>
          <w:rFonts w:ascii="Times New Roman" w:eastAsia="Times New Roman" w:hAnsi="Times New Roman" w:cs="Times New Roman"/>
          <w:i/>
          <w:iCs/>
          <w:sz w:val="22"/>
          <w:szCs w:val="22"/>
        </w:rPr>
      </w:pPr>
      <w:r w:rsidRPr="00A60237">
        <w:rPr>
          <w:rFonts w:ascii="Times New Roman" w:eastAsia="Times New Roman" w:hAnsi="Times New Roman" w:cs="Times New Roman"/>
          <w:i/>
          <w:iCs/>
          <w:sz w:val="22"/>
          <w:szCs w:val="22"/>
        </w:rPr>
        <w:t>Descriptions of Lift Task</w:t>
      </w:r>
    </w:p>
    <w:p w14:paraId="33526CA5" w14:textId="5B0B68C5" w:rsidR="002F37BC" w:rsidRDefault="006A2E17" w:rsidP="00AB47EC">
      <w:pPr>
        <w:spacing w:after="120"/>
        <w:jc w:val="both"/>
      </w:pPr>
      <w:r>
        <w:pict w14:anchorId="089629EA">
          <v:group id="Group 1" o:spid="_x0000_s1026" style="width:346.4pt;height:258.1pt;mso-position-horizontal-relative:char;mso-position-vertical-relative:line" coordsize="62234,27813">
            <v:shapetype id="_x0000_t202" coordsize="21600,21600" o:spt="202" path="m,l,21600r21600,l21600,xe">
              <v:stroke joinstyle="miter"/>
              <v:path gradientshapeok="t" o:connecttype="rect"/>
            </v:shapetype>
            <v:shape id="Text Box 2" o:spid="_x0000_s1027" type="#_x0000_t202" style="position:absolute;width:30289;height:27813;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" stroked="f">
              <v:textbox style="mso-next-textbox:#Text Box 2">
                <w:txbxContent>
                  <w:p w14:paraId="1668AEA1" w14:textId="7FF86B07" w:rsidR="00AB47EC" w:rsidRDefault="00EF27C2" w:rsidP="00AB47EC">
                    <w:pPr>
                      <w:tabs>
                        <w:tab w:val="left" w:pos="2055"/>
                      </w:tabs>
                      <w:spacing w:line="360" w:lineRule="auto"/>
                      <w:jc w:val="both"/>
                      <w:rPr>
                        <w:rFonts w:ascii="Times New Roman" w:hAnsi="Times New Roman" w:cs="Times New Roman"/>
                      </w:rPr>
                    </w:pPr>
                    <w:r>
                      <w:rPr>
                        <w:noProof/>
                        <w:lang w:val="en-US" w:eastAsia="en-US" w:bidi="ar-SA"/>
                      </w:rPr>
                      <w:drawing>
                        <wp:inline distT="0" distB="0" distL="0" distR="0" wp14:anchorId="21D22905" wp14:editId="7132ADD8">
                          <wp:extent cx="2046155" cy="19869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r="13480"/>
                                  <a:stretch/>
                                </pic:blipFill>
                                <pic:spPr bwMode="auto">
                                  <a:xfrm>
                                    <a:off x="0" y="0"/>
                                    <a:ext cx="2051349" cy="1991959"/>
                                  </a:xfrm>
                                  <a:prstGeom prst="rect">
                                    <a:avLst/>
                                  </a:prstGeom>
                                  <a:noFill/>
                                  <a:ln>
                                    <a:noFill/>
                                  </a:ln>
                                  <a:extLst>
                                    <a:ext uri="{53640926-AAD7-44D8-BBD7-CCE9431645EC}">
                                      <a14:shadowObscured xmlns:a14="http://schemas.microsoft.com/office/drawing/2010/main"/>
                                    </a:ext>
                                  </a:extLst>
                                </pic:spPr>
                              </pic:pic>
                            </a:graphicData>
                          </a:graphic>
                        </wp:inline>
                      </w:drawing>
                    </w:r>
                  </w:p>
                  <w:p w14:paraId="490014C1" w14:textId="7868A360" w:rsidR="00AB47EC" w:rsidRPr="00027538" w:rsidRDefault="00AB47EC" w:rsidP="00AB47EC">
                    <w:pPr>
                      <w:tabs>
                        <w:tab w:val="left" w:pos="2055"/>
                      </w:tabs>
                      <w:jc w:val="both"/>
                      <w:rPr>
                        <w:rFonts w:ascii="Times New Roman" w:hAnsi="Times New Roman" w:cs="Times New Roman"/>
                        <w:sz w:val="20"/>
                        <w:szCs w:val="20"/>
                      </w:rPr>
                    </w:pPr>
                    <w:r w:rsidRPr="00027538">
                      <w:rPr>
                        <w:rFonts w:ascii="Times New Roman" w:hAnsi="Times New Roman" w:cs="Times New Roman"/>
                        <w:sz w:val="20"/>
                        <w:szCs w:val="20"/>
                      </w:rPr>
                      <w:t xml:space="preserve">Rani was at the mall with her brother. Those on the 3rd floor are buying clothes. After that they went up 4 floors to buy food. After being full, they went home and went down 9 floors to the parking lot. </w:t>
                    </w:r>
                  </w:p>
                </w:txbxContent>
              </v:textbox>
            </v:shape>
            <v:shape id="Text Box 2" o:spid="_x0000_s1028" type="#_x0000_t202" style="position:absolute;left:30289;width:31945;height:27813;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style="mso-next-textbox:#Text Box 2">
                <w:txbxContent>
                  <w:p w14:paraId="5A37F77C" w14:textId="49946D03" w:rsidR="00AB47EC" w:rsidRDefault="00EF27C2" w:rsidP="00AB47EC">
                    <w:pPr>
                      <w:tabs>
                        <w:tab w:val="left" w:pos="2055"/>
                      </w:tabs>
                      <w:spacing w:line="360" w:lineRule="auto"/>
                      <w:jc w:val="both"/>
                      <w:rPr>
                        <w:rFonts w:ascii="Times New Roman" w:hAnsi="Times New Roman" w:cs="Times New Roman"/>
                      </w:rPr>
                    </w:pPr>
                    <w:r>
                      <w:rPr>
                        <w:noProof/>
                        <w:lang w:val="en-US" w:eastAsia="en-US" w:bidi="ar-SA"/>
                      </w:rPr>
                      <w:drawing>
                        <wp:inline distT="0" distB="0" distL="0" distR="0" wp14:anchorId="298D3416" wp14:editId="116A84B5">
                          <wp:extent cx="2019300" cy="19869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a:extLst>
                                      <a:ext uri="{28A0092B-C50C-407E-A947-70E740481C1C}">
                                        <a14:useLocalDpi xmlns:a14="http://schemas.microsoft.com/office/drawing/2010/main" val="0"/>
                                      </a:ext>
                                    </a:extLst>
                                  </a:blip>
                                  <a:srcRect r="14619"/>
                                  <a:stretch/>
                                </pic:blipFill>
                                <pic:spPr bwMode="auto">
                                  <a:xfrm>
                                    <a:off x="0" y="0"/>
                                    <a:ext cx="2024322" cy="1991873"/>
                                  </a:xfrm>
                                  <a:prstGeom prst="rect">
                                    <a:avLst/>
                                  </a:prstGeom>
                                  <a:noFill/>
                                  <a:ln>
                                    <a:noFill/>
                                  </a:ln>
                                  <a:extLst>
                                    <a:ext uri="{53640926-AAD7-44D8-BBD7-CCE9431645EC}">
                                      <a14:shadowObscured xmlns:a14="http://schemas.microsoft.com/office/drawing/2010/main"/>
                                    </a:ext>
                                  </a:extLst>
                                </pic:spPr>
                              </pic:pic>
                            </a:graphicData>
                          </a:graphic>
                        </wp:inline>
                      </w:drawing>
                    </w:r>
                  </w:p>
                  <w:p w14:paraId="301E3547" w14:textId="53A327D1" w:rsidR="00AB47EC" w:rsidRPr="00027538" w:rsidRDefault="00AB47EC" w:rsidP="00AB47EC">
                    <w:pPr>
                      <w:tabs>
                        <w:tab w:val="left" w:pos="2055"/>
                      </w:tabs>
                      <w:jc w:val="both"/>
                      <w:rPr>
                        <w:rFonts w:ascii="Times New Roman" w:hAnsi="Times New Roman" w:cs="Times New Roman"/>
                        <w:sz w:val="20"/>
                        <w:szCs w:val="20"/>
                      </w:rPr>
                    </w:pPr>
                    <w:r w:rsidRPr="00027538">
                      <w:rPr>
                        <w:rFonts w:ascii="Times New Roman" w:hAnsi="Times New Roman" w:cs="Times New Roman"/>
                        <w:sz w:val="20"/>
                        <w:szCs w:val="20"/>
                      </w:rPr>
                      <w:t xml:space="preserve">Rudi entered the lift on the 5th floor, in the elevator he met a workmate and he was asked to help deliver a letter to Susi on the 8th floor. When she arrived, Susi was in the parking lot taking something. Rudi went down 9 floors to meet Susi. </w:t>
                    </w:r>
                  </w:p>
                  <w:p w14:paraId="11EEA77B" w14:textId="77777777" w:rsidR="00AB47EC" w:rsidRDefault="00AB47EC" w:rsidP="00AB47EC"/>
                </w:txbxContent>
              </v:textbox>
            </v:shape>
            <w10:anchorlock/>
          </v:group>
        </w:pict>
      </w:r>
    </w:p>
    <w:p w14:paraId="512AE2BB" w14:textId="73EF70B5" w:rsidR="000969F6" w:rsidRPr="000969F6" w:rsidRDefault="000969F6" w:rsidP="000969F6">
      <w:pPr>
        <w:spacing w:after="120"/>
        <w:jc w:val="both"/>
        <w:rPr>
          <w:rFonts w:ascii="Times New Roman" w:eastAsia="Times New Roman" w:hAnsi="Times New Roman" w:cs="Times New Roman"/>
          <w:b/>
          <w:bCs/>
          <w:sz w:val="22"/>
          <w:szCs w:val="22"/>
        </w:rPr>
      </w:pPr>
      <w:r w:rsidRPr="000969F6">
        <w:rPr>
          <w:rFonts w:ascii="Times New Roman" w:eastAsia="Times New Roman" w:hAnsi="Times New Roman" w:cs="Times New Roman"/>
          <w:b/>
          <w:bCs/>
          <w:sz w:val="22"/>
          <w:szCs w:val="22"/>
        </w:rPr>
        <w:t>Table 2</w:t>
      </w:r>
    </w:p>
    <w:p w14:paraId="1F3C6754" w14:textId="75490F80" w:rsidR="0057698B" w:rsidRPr="000969F6" w:rsidRDefault="000969F6" w:rsidP="000969F6">
      <w:pPr>
        <w:spacing w:after="120"/>
        <w:jc w:val="both"/>
        <w:rPr>
          <w:rFonts w:ascii="Times New Roman" w:eastAsia="Times New Roman" w:hAnsi="Times New Roman" w:cs="Times New Roman"/>
          <w:i/>
          <w:iCs/>
          <w:sz w:val="22"/>
          <w:szCs w:val="22"/>
        </w:rPr>
      </w:pPr>
      <w:r w:rsidRPr="000969F6">
        <w:rPr>
          <w:rFonts w:ascii="Times New Roman" w:eastAsia="Times New Roman" w:hAnsi="Times New Roman" w:cs="Times New Roman"/>
          <w:i/>
          <w:iCs/>
          <w:sz w:val="22"/>
          <w:szCs w:val="22"/>
        </w:rPr>
        <w:t>Indicators and Questions of Lift Task</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652"/>
        <w:gridCol w:w="3118"/>
      </w:tblGrid>
      <w:tr w:rsidR="009F1906" w:rsidRPr="00EF27C2" w14:paraId="733AC707" w14:textId="77777777" w:rsidTr="00A661C3">
        <w:tc>
          <w:tcPr>
            <w:tcW w:w="3652" w:type="dxa"/>
            <w:tcBorders>
              <w:bottom w:val="single" w:sz="4" w:space="0" w:color="000000" w:themeColor="text1"/>
            </w:tcBorders>
          </w:tcPr>
          <w:p w14:paraId="3045112E" w14:textId="77777777" w:rsidR="009F1906" w:rsidRPr="000E08B1" w:rsidRDefault="009F1906" w:rsidP="000E08B1">
            <w:pPr>
              <w:jc w:val="center"/>
              <w:rPr>
                <w:rFonts w:ascii="Times New Roman" w:eastAsia="Times New Roman" w:hAnsi="Times New Roman" w:cs="Times New Roman"/>
                <w:b/>
                <w:bCs/>
                <w:sz w:val="20"/>
                <w:szCs w:val="20"/>
              </w:rPr>
            </w:pPr>
            <w:r w:rsidRPr="000E08B1">
              <w:rPr>
                <w:rFonts w:ascii="Times New Roman" w:eastAsia="Times New Roman" w:hAnsi="Times New Roman" w:cs="Times New Roman"/>
                <w:b/>
                <w:bCs/>
                <w:sz w:val="20"/>
                <w:szCs w:val="20"/>
              </w:rPr>
              <w:t>Indicators</w:t>
            </w:r>
          </w:p>
        </w:tc>
        <w:tc>
          <w:tcPr>
            <w:tcW w:w="3118" w:type="dxa"/>
            <w:tcBorders>
              <w:bottom w:val="single" w:sz="4" w:space="0" w:color="000000" w:themeColor="text1"/>
            </w:tcBorders>
          </w:tcPr>
          <w:p w14:paraId="64B0F1D8" w14:textId="77777777" w:rsidR="009F1906" w:rsidRPr="000E08B1" w:rsidRDefault="009F1906" w:rsidP="000E08B1">
            <w:pPr>
              <w:jc w:val="center"/>
              <w:rPr>
                <w:rFonts w:ascii="Times New Roman" w:eastAsia="Times New Roman" w:hAnsi="Times New Roman" w:cs="Times New Roman"/>
                <w:b/>
                <w:bCs/>
                <w:sz w:val="20"/>
                <w:szCs w:val="20"/>
              </w:rPr>
            </w:pPr>
            <w:r w:rsidRPr="000E08B1">
              <w:rPr>
                <w:rFonts w:ascii="Times New Roman" w:eastAsia="Times New Roman" w:hAnsi="Times New Roman" w:cs="Times New Roman"/>
                <w:b/>
                <w:bCs/>
                <w:sz w:val="20"/>
                <w:szCs w:val="20"/>
              </w:rPr>
              <w:t>Questions</w:t>
            </w:r>
          </w:p>
        </w:tc>
      </w:tr>
      <w:tr w:rsidR="009F1906" w:rsidRPr="00EF27C2" w14:paraId="26EA1A2E" w14:textId="77777777" w:rsidTr="009F1906">
        <w:tc>
          <w:tcPr>
            <w:tcW w:w="3652" w:type="dxa"/>
            <w:tcBorders>
              <w:bottom w:val="nil"/>
            </w:tcBorders>
          </w:tcPr>
          <w:p w14:paraId="62D8F631" w14:textId="27B25EFE" w:rsidR="009F1906" w:rsidRPr="00EF27C2" w:rsidRDefault="009F1906" w:rsidP="00387460">
            <w:pPr>
              <w:rPr>
                <w:rFonts w:ascii="Times New Roman" w:eastAsia="Times New Roman" w:hAnsi="Times New Roman" w:cs="Times New Roman"/>
                <w:sz w:val="20"/>
                <w:szCs w:val="20"/>
              </w:rPr>
            </w:pPr>
            <w:r w:rsidRPr="00EF27C2">
              <w:rPr>
                <w:rFonts w:ascii="Times New Roman" w:eastAsia="Times New Roman" w:hAnsi="Times New Roman" w:cs="Times New Roman"/>
                <w:sz w:val="20"/>
                <w:szCs w:val="20"/>
              </w:rPr>
              <w:t>• Illustrating the problem of the story in a more contextual s</w:t>
            </w:r>
            <w:r w:rsidR="00AC19BC">
              <w:rPr>
                <w:rFonts w:ascii="Times New Roman" w:eastAsia="Times New Roman" w:hAnsi="Times New Roman" w:cs="Times New Roman"/>
                <w:sz w:val="20"/>
                <w:szCs w:val="20"/>
              </w:rPr>
              <w:t>ituation, namely in an elevator</w:t>
            </w:r>
          </w:p>
        </w:tc>
        <w:tc>
          <w:tcPr>
            <w:tcW w:w="3118" w:type="dxa"/>
            <w:tcBorders>
              <w:bottom w:val="nil"/>
            </w:tcBorders>
          </w:tcPr>
          <w:p w14:paraId="676BA01B" w14:textId="41B5071C" w:rsidR="009F1906" w:rsidRPr="00EF27C2" w:rsidRDefault="009F1906" w:rsidP="00387460">
            <w:pPr>
              <w:rPr>
                <w:rFonts w:ascii="Times New Roman" w:eastAsia="Times New Roman" w:hAnsi="Times New Roman" w:cs="Times New Roman"/>
                <w:sz w:val="20"/>
                <w:szCs w:val="20"/>
              </w:rPr>
            </w:pPr>
            <w:r w:rsidRPr="00EF27C2">
              <w:rPr>
                <w:rFonts w:ascii="Times New Roman" w:eastAsia="Times New Roman" w:hAnsi="Times New Roman" w:cs="Times New Roman"/>
                <w:sz w:val="20"/>
                <w:szCs w:val="20"/>
              </w:rPr>
              <w:t xml:space="preserve">• Describe the position of the related problem presented in </w:t>
            </w:r>
            <w:r w:rsidR="00592F68">
              <w:rPr>
                <w:rFonts w:ascii="Times New Roman" w:eastAsia="Times New Roman" w:hAnsi="Times New Roman" w:cs="Times New Roman"/>
                <w:sz w:val="20"/>
                <w:szCs w:val="20"/>
              </w:rPr>
              <w:t>the lift.</w:t>
            </w:r>
          </w:p>
        </w:tc>
      </w:tr>
      <w:tr w:rsidR="002D6144" w:rsidRPr="00EF27C2" w14:paraId="63E49AA9" w14:textId="77777777" w:rsidTr="00A661C3">
        <w:tc>
          <w:tcPr>
            <w:tcW w:w="3652" w:type="dxa"/>
            <w:tcBorders>
              <w:top w:val="nil"/>
              <w:bottom w:val="nil"/>
            </w:tcBorders>
          </w:tcPr>
          <w:p w14:paraId="5DD11C48" w14:textId="4BA7BB02" w:rsidR="002D6144" w:rsidRPr="00EF27C2" w:rsidRDefault="004F1408" w:rsidP="00387460">
            <w:pPr>
              <w:rPr>
                <w:rFonts w:ascii="Times New Roman" w:eastAsia="Times New Roman" w:hAnsi="Times New Roman" w:cs="Times New Roman"/>
                <w:sz w:val="20"/>
                <w:szCs w:val="20"/>
              </w:rPr>
            </w:pPr>
            <w:r w:rsidRPr="00EF27C2">
              <w:rPr>
                <w:rFonts w:ascii="Times New Roman" w:eastAsia="Times New Roman" w:hAnsi="Times New Roman" w:cs="Times New Roman"/>
                <w:sz w:val="20"/>
                <w:szCs w:val="20"/>
              </w:rPr>
              <w:t>• Determin</w:t>
            </w:r>
            <w:r w:rsidR="00404C72">
              <w:rPr>
                <w:rFonts w:ascii="Times New Roman" w:eastAsia="Times New Roman" w:hAnsi="Times New Roman" w:cs="Times New Roman"/>
                <w:sz w:val="20"/>
                <w:szCs w:val="20"/>
              </w:rPr>
              <w:t>ing</w:t>
            </w:r>
            <w:r w:rsidRPr="00EF27C2">
              <w:rPr>
                <w:rFonts w:ascii="Times New Roman" w:eastAsia="Times New Roman" w:hAnsi="Times New Roman" w:cs="Times New Roman"/>
                <w:sz w:val="20"/>
                <w:szCs w:val="20"/>
              </w:rPr>
              <w:t xml:space="preserve"> the final position according to the problem presented</w:t>
            </w:r>
          </w:p>
        </w:tc>
        <w:tc>
          <w:tcPr>
            <w:tcW w:w="3118" w:type="dxa"/>
            <w:tcBorders>
              <w:top w:val="nil"/>
              <w:bottom w:val="nil"/>
            </w:tcBorders>
          </w:tcPr>
          <w:p w14:paraId="3A36D05F" w14:textId="225BA84B" w:rsidR="002D6144" w:rsidRPr="00EF27C2" w:rsidRDefault="004F1408" w:rsidP="00387460">
            <w:pPr>
              <w:rPr>
                <w:rFonts w:ascii="Times New Roman" w:eastAsia="Times New Roman" w:hAnsi="Times New Roman" w:cs="Times New Roman"/>
                <w:sz w:val="20"/>
                <w:szCs w:val="20"/>
              </w:rPr>
            </w:pPr>
            <w:r w:rsidRPr="00EF27C2">
              <w:rPr>
                <w:rFonts w:ascii="Times New Roman" w:eastAsia="Times New Roman" w:hAnsi="Times New Roman" w:cs="Times New Roman"/>
                <w:sz w:val="20"/>
                <w:szCs w:val="20"/>
              </w:rPr>
              <w:t>• What floor is the parking lot located on?</w:t>
            </w:r>
          </w:p>
        </w:tc>
      </w:tr>
      <w:tr w:rsidR="004F1408" w:rsidRPr="00EF27C2" w14:paraId="33042D02" w14:textId="77777777" w:rsidTr="00A661C3">
        <w:tc>
          <w:tcPr>
            <w:tcW w:w="3652" w:type="dxa"/>
            <w:tcBorders>
              <w:top w:val="nil"/>
              <w:bottom w:val="nil"/>
            </w:tcBorders>
          </w:tcPr>
          <w:p w14:paraId="53CA7272" w14:textId="252F6762" w:rsidR="004F1408" w:rsidRPr="00EF27C2" w:rsidRDefault="004F1408" w:rsidP="00387460">
            <w:pPr>
              <w:rPr>
                <w:rFonts w:ascii="Times New Roman" w:eastAsia="Times New Roman" w:hAnsi="Times New Roman" w:cs="Times New Roman"/>
                <w:sz w:val="20"/>
                <w:szCs w:val="20"/>
              </w:rPr>
            </w:pPr>
            <w:r w:rsidRPr="00EF27C2">
              <w:rPr>
                <w:rFonts w:ascii="Times New Roman" w:eastAsia="Times New Roman" w:hAnsi="Times New Roman" w:cs="Times New Roman"/>
                <w:sz w:val="20"/>
                <w:szCs w:val="20"/>
              </w:rPr>
              <w:t xml:space="preserve">• The arithmetic operation determines the </w:t>
            </w:r>
            <w:r w:rsidRPr="00EF27C2">
              <w:rPr>
                <w:rFonts w:ascii="Times New Roman" w:eastAsia="Times New Roman" w:hAnsi="Times New Roman" w:cs="Times New Roman"/>
                <w:sz w:val="20"/>
                <w:szCs w:val="20"/>
              </w:rPr>
              <w:lastRenderedPageBreak/>
              <w:t>form of the presented problem process</w:t>
            </w:r>
          </w:p>
        </w:tc>
        <w:tc>
          <w:tcPr>
            <w:tcW w:w="3118" w:type="dxa"/>
            <w:tcBorders>
              <w:top w:val="nil"/>
              <w:bottom w:val="nil"/>
            </w:tcBorders>
          </w:tcPr>
          <w:p w14:paraId="18954EFE" w14:textId="6E9BFC87" w:rsidR="004F1408" w:rsidRPr="00EF27C2" w:rsidRDefault="004F1408" w:rsidP="00387460">
            <w:pPr>
              <w:rPr>
                <w:rFonts w:ascii="Times New Roman" w:eastAsia="Times New Roman" w:hAnsi="Times New Roman" w:cs="Times New Roman"/>
                <w:sz w:val="20"/>
                <w:szCs w:val="20"/>
              </w:rPr>
            </w:pPr>
            <w:r w:rsidRPr="00EF27C2">
              <w:rPr>
                <w:rFonts w:ascii="Times New Roman" w:eastAsia="Times New Roman" w:hAnsi="Times New Roman" w:cs="Times New Roman"/>
                <w:sz w:val="20"/>
                <w:szCs w:val="20"/>
              </w:rPr>
              <w:lastRenderedPageBreak/>
              <w:t xml:space="preserve">• Determine the arithmetic </w:t>
            </w:r>
            <w:r w:rsidRPr="00EF27C2">
              <w:rPr>
                <w:rFonts w:ascii="Times New Roman" w:eastAsia="Times New Roman" w:hAnsi="Times New Roman" w:cs="Times New Roman"/>
                <w:sz w:val="20"/>
                <w:szCs w:val="20"/>
              </w:rPr>
              <w:lastRenderedPageBreak/>
              <w:t>operations according to the</w:t>
            </w:r>
            <w:r w:rsidR="00592F68">
              <w:rPr>
                <w:rFonts w:ascii="Times New Roman" w:eastAsia="Times New Roman" w:hAnsi="Times New Roman" w:cs="Times New Roman"/>
                <w:sz w:val="20"/>
                <w:szCs w:val="20"/>
              </w:rPr>
              <w:t xml:space="preserve"> form of the story.</w:t>
            </w:r>
          </w:p>
        </w:tc>
      </w:tr>
      <w:tr w:rsidR="004F1408" w:rsidRPr="00EF27C2" w14:paraId="6763BD25" w14:textId="77777777" w:rsidTr="00BC1FC7">
        <w:tc>
          <w:tcPr>
            <w:tcW w:w="3652" w:type="dxa"/>
            <w:tcBorders>
              <w:top w:val="nil"/>
              <w:bottom w:val="nil"/>
            </w:tcBorders>
          </w:tcPr>
          <w:p w14:paraId="3CE6BDF0" w14:textId="6DFB4B29" w:rsidR="004F1408" w:rsidRPr="00EF27C2" w:rsidRDefault="004F1408" w:rsidP="00387460">
            <w:pPr>
              <w:rPr>
                <w:rFonts w:ascii="Times New Roman" w:eastAsia="Times New Roman" w:hAnsi="Times New Roman" w:cs="Times New Roman"/>
                <w:sz w:val="20"/>
                <w:szCs w:val="20"/>
              </w:rPr>
            </w:pPr>
            <w:r w:rsidRPr="00EF27C2">
              <w:rPr>
                <w:rFonts w:ascii="Times New Roman" w:eastAsia="Times New Roman" w:hAnsi="Times New Roman" w:cs="Times New Roman"/>
                <w:sz w:val="20"/>
                <w:szCs w:val="20"/>
              </w:rPr>
              <w:lastRenderedPageBreak/>
              <w:t>• Illustrating the problem of the story in a more contextual situation, namely in an elevator or elevator78</w:t>
            </w:r>
          </w:p>
        </w:tc>
        <w:tc>
          <w:tcPr>
            <w:tcW w:w="3118" w:type="dxa"/>
            <w:tcBorders>
              <w:top w:val="nil"/>
              <w:bottom w:val="nil"/>
            </w:tcBorders>
          </w:tcPr>
          <w:p w14:paraId="7B117288" w14:textId="666D5BE0" w:rsidR="004F1408" w:rsidRPr="00EF27C2" w:rsidRDefault="00A661C3" w:rsidP="00387460">
            <w:pPr>
              <w:rPr>
                <w:rFonts w:ascii="Times New Roman" w:eastAsia="Times New Roman" w:hAnsi="Times New Roman" w:cs="Times New Roman"/>
                <w:sz w:val="20"/>
                <w:szCs w:val="20"/>
              </w:rPr>
            </w:pPr>
            <w:r w:rsidRPr="00EF27C2">
              <w:rPr>
                <w:rFonts w:ascii="Times New Roman" w:eastAsia="Times New Roman" w:hAnsi="Times New Roman" w:cs="Times New Roman"/>
                <w:sz w:val="20"/>
                <w:szCs w:val="20"/>
              </w:rPr>
              <w:t>• Describe the position of the subject as the problem presents the story</w:t>
            </w:r>
            <w:r w:rsidR="00592F68">
              <w:rPr>
                <w:rFonts w:ascii="Times New Roman" w:eastAsia="Times New Roman" w:hAnsi="Times New Roman" w:cs="Times New Roman"/>
                <w:sz w:val="20"/>
                <w:szCs w:val="20"/>
              </w:rPr>
              <w:t>.</w:t>
            </w:r>
          </w:p>
        </w:tc>
      </w:tr>
      <w:tr w:rsidR="002D6144" w:rsidRPr="00EF27C2" w14:paraId="73398D94" w14:textId="77777777" w:rsidTr="00BC1FC7">
        <w:tc>
          <w:tcPr>
            <w:tcW w:w="3652" w:type="dxa"/>
            <w:tcBorders>
              <w:top w:val="nil"/>
              <w:bottom w:val="single" w:sz="4" w:space="0" w:color="auto"/>
            </w:tcBorders>
          </w:tcPr>
          <w:p w14:paraId="7353B578" w14:textId="22D852A7" w:rsidR="002D6144" w:rsidRPr="00EF27C2" w:rsidRDefault="00404C72" w:rsidP="00387460">
            <w:pPr>
              <w:rPr>
                <w:rFonts w:ascii="Times New Roman" w:eastAsia="Times New Roman" w:hAnsi="Times New Roman" w:cs="Times New Roman"/>
                <w:sz w:val="20"/>
                <w:szCs w:val="20"/>
              </w:rPr>
            </w:pPr>
            <w:r>
              <w:rPr>
                <w:rFonts w:ascii="Times New Roman" w:eastAsia="Times New Roman" w:hAnsi="Times New Roman" w:cs="Times New Roman"/>
                <w:sz w:val="20"/>
                <w:szCs w:val="20"/>
              </w:rPr>
              <w:t>• Determining</w:t>
            </w:r>
            <w:r w:rsidR="004F1408" w:rsidRPr="00EF27C2">
              <w:rPr>
                <w:rFonts w:ascii="Times New Roman" w:eastAsia="Times New Roman" w:hAnsi="Times New Roman" w:cs="Times New Roman"/>
                <w:sz w:val="20"/>
                <w:szCs w:val="20"/>
              </w:rPr>
              <w:t xml:space="preserve"> the final position of the story subject </w:t>
            </w:r>
          </w:p>
        </w:tc>
        <w:tc>
          <w:tcPr>
            <w:tcW w:w="3118" w:type="dxa"/>
            <w:tcBorders>
              <w:top w:val="nil"/>
              <w:bottom w:val="single" w:sz="4" w:space="0" w:color="auto"/>
            </w:tcBorders>
          </w:tcPr>
          <w:p w14:paraId="6D65BE11" w14:textId="26DACD7A" w:rsidR="002D6144" w:rsidRPr="00EF27C2" w:rsidRDefault="00A661C3" w:rsidP="00387460">
            <w:pPr>
              <w:rPr>
                <w:rFonts w:ascii="Times New Roman" w:eastAsia="Times New Roman" w:hAnsi="Times New Roman" w:cs="Times New Roman"/>
                <w:sz w:val="20"/>
                <w:szCs w:val="20"/>
              </w:rPr>
            </w:pPr>
            <w:r w:rsidRPr="00EF27C2">
              <w:rPr>
                <w:rFonts w:ascii="Times New Roman" w:eastAsia="Times New Roman" w:hAnsi="Times New Roman" w:cs="Times New Roman"/>
                <w:sz w:val="20"/>
                <w:szCs w:val="20"/>
              </w:rPr>
              <w:t>•</w:t>
            </w:r>
            <w:r w:rsidR="00A47996">
              <w:rPr>
                <w:rFonts w:ascii="Times New Roman" w:eastAsia="Times New Roman" w:hAnsi="Times New Roman" w:cs="Times New Roman"/>
                <w:sz w:val="20"/>
                <w:szCs w:val="20"/>
              </w:rPr>
              <w:t xml:space="preserve"> W</w:t>
            </w:r>
            <w:r w:rsidRPr="00EF27C2">
              <w:rPr>
                <w:rFonts w:ascii="Times New Roman" w:eastAsia="Times New Roman" w:hAnsi="Times New Roman" w:cs="Times New Roman"/>
                <w:sz w:val="20"/>
                <w:szCs w:val="20"/>
              </w:rPr>
              <w:t>hat floor do the two people meet?</w:t>
            </w:r>
          </w:p>
        </w:tc>
      </w:tr>
    </w:tbl>
    <w:p w14:paraId="63E69647" w14:textId="77777777" w:rsidR="00F47FF3" w:rsidRPr="008B4EF9" w:rsidRDefault="00F47FF3" w:rsidP="00AB47EC">
      <w:pPr>
        <w:spacing w:after="120"/>
        <w:jc w:val="both"/>
        <w:rPr>
          <w:rFonts w:ascii="Times New Roman" w:eastAsia="Times New Roman" w:hAnsi="Times New Roman" w:cs="Times New Roman"/>
          <w:sz w:val="22"/>
          <w:szCs w:val="22"/>
        </w:rPr>
      </w:pPr>
    </w:p>
    <w:p w14:paraId="7C1EC955" w14:textId="77777777" w:rsidR="002F37BC" w:rsidRPr="00515D3B" w:rsidRDefault="002F37BC" w:rsidP="00515D3B">
      <w:pPr>
        <w:keepNext/>
        <w:spacing w:line="360" w:lineRule="auto"/>
        <w:ind w:firstLine="709"/>
        <w:jc w:val="both"/>
        <w:rPr>
          <w:rFonts w:ascii="Times New Roman" w:eastAsia="Times New Roman" w:hAnsi="Times New Roman" w:cs="Times New Roman"/>
          <w:b/>
          <w:bCs/>
          <w:i/>
          <w:iCs/>
          <w:sz w:val="22"/>
          <w:szCs w:val="22"/>
        </w:rPr>
      </w:pPr>
      <w:r w:rsidRPr="00515D3B">
        <w:rPr>
          <w:rFonts w:ascii="Times New Roman" w:eastAsia="Times New Roman" w:hAnsi="Times New Roman" w:cs="Times New Roman"/>
          <w:b/>
          <w:bCs/>
          <w:i/>
          <w:iCs/>
          <w:sz w:val="22"/>
          <w:szCs w:val="22"/>
        </w:rPr>
        <w:t>Open Sentence Task</w:t>
      </w:r>
    </w:p>
    <w:p w14:paraId="441EC873" w14:textId="49F0EF61" w:rsidR="002F37BC" w:rsidRDefault="002F37BC" w:rsidP="008B4EF9">
      <w:pPr>
        <w:spacing w:after="120"/>
        <w:ind w:firstLine="709"/>
        <w:jc w:val="both"/>
        <w:rPr>
          <w:rFonts w:ascii="Times New Roman" w:eastAsia="Times New Roman" w:hAnsi="Times New Roman" w:cs="Times New Roman"/>
          <w:sz w:val="22"/>
          <w:szCs w:val="22"/>
        </w:rPr>
      </w:pPr>
      <w:r w:rsidRPr="008B4EF9">
        <w:rPr>
          <w:rFonts w:ascii="Times New Roman" w:eastAsia="Times New Roman" w:hAnsi="Times New Roman" w:cs="Times New Roman"/>
          <w:sz w:val="22"/>
          <w:szCs w:val="22"/>
        </w:rPr>
        <w:t xml:space="preserve">This task aims to classify the strategies used by students who have instrumental understanding in completing a series of open sentences in negative integer arithmetic operations. These tasks are formed in two types, </w:t>
      </w:r>
      <w:proofErr w:type="spellStart"/>
      <w:r w:rsidRPr="008B4EF9">
        <w:rPr>
          <w:rFonts w:ascii="Times New Roman" w:eastAsia="Times New Roman" w:hAnsi="Times New Roman" w:cs="Times New Roman"/>
          <w:sz w:val="22"/>
          <w:szCs w:val="22"/>
        </w:rPr>
        <w:t>eg</w:t>
      </w:r>
      <w:proofErr w:type="spellEnd"/>
      <w:r w:rsidRPr="008B4EF9">
        <w:rPr>
          <w:rFonts w:ascii="Times New Roman" w:eastAsia="Times New Roman" w:hAnsi="Times New Roman" w:cs="Times New Roman"/>
          <w:sz w:val="22"/>
          <w:szCs w:val="22"/>
        </w:rPr>
        <w:t xml:space="preserve"> open sentences such as </w:t>
      </w:r>
      <w:r w:rsidRPr="008B4EF9">
        <w:rPr>
          <w:rFonts w:ascii="Cambria Math" w:eastAsia="Times New Roman" w:hAnsi="Cambria Math" w:cs="Cambria Math"/>
          <w:sz w:val="22"/>
          <w:szCs w:val="22"/>
        </w:rPr>
        <w:t>⎕</w:t>
      </w:r>
      <w:r w:rsidRPr="008B4EF9">
        <w:rPr>
          <w:rFonts w:ascii="Times New Roman" w:eastAsia="Times New Roman" w:hAnsi="Times New Roman" w:cs="Times New Roman"/>
          <w:sz w:val="22"/>
          <w:szCs w:val="22"/>
        </w:rPr>
        <w:t xml:space="preserve"> + 6 = 2 and comparison tasks. </w:t>
      </w:r>
    </w:p>
    <w:p w14:paraId="44434052" w14:textId="79AF220E" w:rsidR="001B0F3D" w:rsidRPr="001B0F3D" w:rsidRDefault="001B0F3D" w:rsidP="001B0F3D">
      <w:pPr>
        <w:spacing w:after="120"/>
        <w:jc w:val="both"/>
        <w:rPr>
          <w:rFonts w:ascii="Times New Roman" w:eastAsia="Times New Roman" w:hAnsi="Times New Roman" w:cs="Times New Roman"/>
          <w:b/>
          <w:bCs/>
          <w:sz w:val="22"/>
          <w:szCs w:val="22"/>
        </w:rPr>
      </w:pPr>
      <w:r w:rsidRPr="001B0F3D">
        <w:rPr>
          <w:rFonts w:ascii="Times New Roman" w:eastAsia="Times New Roman" w:hAnsi="Times New Roman" w:cs="Times New Roman"/>
          <w:b/>
          <w:bCs/>
          <w:sz w:val="22"/>
          <w:szCs w:val="22"/>
        </w:rPr>
        <w:t>Table 3</w:t>
      </w:r>
    </w:p>
    <w:p w14:paraId="069CD1E1" w14:textId="63077276" w:rsidR="00F67465" w:rsidRPr="001B0F3D" w:rsidRDefault="001B0F3D" w:rsidP="001B0F3D">
      <w:pPr>
        <w:spacing w:after="120"/>
        <w:jc w:val="both"/>
        <w:rPr>
          <w:rFonts w:ascii="Times New Roman" w:eastAsia="Times New Roman" w:hAnsi="Times New Roman" w:cs="Times New Roman"/>
          <w:i/>
          <w:iCs/>
          <w:sz w:val="22"/>
          <w:szCs w:val="22"/>
        </w:rPr>
      </w:pPr>
      <w:r w:rsidRPr="001B0F3D">
        <w:rPr>
          <w:rFonts w:ascii="Times New Roman" w:eastAsia="Times New Roman" w:hAnsi="Times New Roman" w:cs="Times New Roman"/>
          <w:i/>
          <w:iCs/>
          <w:sz w:val="22"/>
          <w:szCs w:val="22"/>
        </w:rPr>
        <w:t>Indicators and Questions of Open Sentence Task</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827"/>
        <w:gridCol w:w="4085"/>
      </w:tblGrid>
      <w:tr w:rsidR="009F1906" w:rsidRPr="00EF27C2" w14:paraId="2B3D4D07" w14:textId="77777777" w:rsidTr="00074BFC">
        <w:tc>
          <w:tcPr>
            <w:tcW w:w="2827" w:type="dxa"/>
            <w:tcBorders>
              <w:bottom w:val="single" w:sz="4" w:space="0" w:color="000000" w:themeColor="text1"/>
            </w:tcBorders>
          </w:tcPr>
          <w:p w14:paraId="429D860B" w14:textId="77777777" w:rsidR="009F1906" w:rsidRPr="00EF27C2" w:rsidRDefault="009F1906" w:rsidP="00EF27C2">
            <w:pPr>
              <w:jc w:val="center"/>
              <w:rPr>
                <w:rFonts w:ascii="Times New Roman" w:eastAsia="Times New Roman" w:hAnsi="Times New Roman" w:cs="Times New Roman"/>
                <w:b/>
                <w:bCs/>
                <w:sz w:val="20"/>
                <w:szCs w:val="20"/>
              </w:rPr>
            </w:pPr>
            <w:r w:rsidRPr="00EF27C2">
              <w:rPr>
                <w:rFonts w:ascii="Times New Roman" w:eastAsia="Times New Roman" w:hAnsi="Times New Roman" w:cs="Times New Roman"/>
                <w:b/>
                <w:bCs/>
                <w:sz w:val="20"/>
                <w:szCs w:val="20"/>
              </w:rPr>
              <w:t>Indicators</w:t>
            </w:r>
          </w:p>
        </w:tc>
        <w:tc>
          <w:tcPr>
            <w:tcW w:w="4085" w:type="dxa"/>
            <w:tcBorders>
              <w:bottom w:val="single" w:sz="4" w:space="0" w:color="000000" w:themeColor="text1"/>
            </w:tcBorders>
          </w:tcPr>
          <w:p w14:paraId="302C36C1" w14:textId="77777777" w:rsidR="009F1906" w:rsidRPr="00EF27C2" w:rsidRDefault="009F1906" w:rsidP="00EF27C2">
            <w:pPr>
              <w:jc w:val="center"/>
              <w:rPr>
                <w:rFonts w:ascii="Times New Roman" w:eastAsia="Times New Roman" w:hAnsi="Times New Roman" w:cs="Times New Roman"/>
                <w:b/>
                <w:bCs/>
                <w:sz w:val="20"/>
                <w:szCs w:val="20"/>
              </w:rPr>
            </w:pPr>
            <w:r w:rsidRPr="00EF27C2">
              <w:rPr>
                <w:rFonts w:ascii="Times New Roman" w:eastAsia="Times New Roman" w:hAnsi="Times New Roman" w:cs="Times New Roman"/>
                <w:b/>
                <w:bCs/>
                <w:sz w:val="20"/>
                <w:szCs w:val="20"/>
              </w:rPr>
              <w:t>Questions</w:t>
            </w:r>
          </w:p>
        </w:tc>
      </w:tr>
      <w:tr w:rsidR="009F1906" w:rsidRPr="00EF27C2" w14:paraId="48318209" w14:textId="77777777" w:rsidTr="00074BFC">
        <w:tc>
          <w:tcPr>
            <w:tcW w:w="2827" w:type="dxa"/>
            <w:tcBorders>
              <w:bottom w:val="nil"/>
            </w:tcBorders>
          </w:tcPr>
          <w:p w14:paraId="5434B486" w14:textId="4674FFB2" w:rsidR="009F1906" w:rsidRPr="00EF27C2" w:rsidRDefault="005A08EA" w:rsidP="0038561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23069">
              <w:rPr>
                <w:rFonts w:ascii="Times New Roman" w:eastAsia="Times New Roman" w:hAnsi="Times New Roman" w:cs="Times New Roman"/>
                <w:sz w:val="20"/>
                <w:szCs w:val="20"/>
              </w:rPr>
              <w:t>Illustrating</w:t>
            </w:r>
            <w:r w:rsidR="009F1906" w:rsidRPr="00EF27C2">
              <w:rPr>
                <w:rFonts w:ascii="Times New Roman" w:eastAsia="Times New Roman" w:hAnsi="Times New Roman" w:cs="Times New Roman"/>
                <w:sz w:val="20"/>
                <w:szCs w:val="20"/>
              </w:rPr>
              <w:t xml:space="preserve"> negative integer operations in the form of an open sentence at the end.</w:t>
            </w:r>
          </w:p>
        </w:tc>
        <w:tc>
          <w:tcPr>
            <w:tcW w:w="4085" w:type="dxa"/>
            <w:tcBorders>
              <w:bottom w:val="nil"/>
            </w:tcBorders>
          </w:tcPr>
          <w:p w14:paraId="18CF3FDD" w14:textId="77777777" w:rsidR="00D30BDF" w:rsidRDefault="00D30BDF" w:rsidP="0038561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F1906" w:rsidRPr="00EF27C2">
              <w:rPr>
                <w:rFonts w:ascii="Times New Roman" w:eastAsia="Times New Roman" w:hAnsi="Times New Roman" w:cs="Times New Roman"/>
                <w:sz w:val="20"/>
                <w:szCs w:val="20"/>
              </w:rPr>
              <w:t>Il</w:t>
            </w:r>
            <w:r>
              <w:rPr>
                <w:rFonts w:ascii="Times New Roman" w:eastAsia="Times New Roman" w:hAnsi="Times New Roman" w:cs="Times New Roman"/>
                <w:sz w:val="20"/>
                <w:szCs w:val="20"/>
              </w:rPr>
              <w:t>lustrate the counting operation</w:t>
            </w:r>
          </w:p>
          <w:p w14:paraId="37D0D3C1" w14:textId="36C759DD" w:rsidR="009F1906" w:rsidRPr="00EF27C2" w:rsidRDefault="009F1906" w:rsidP="00385619">
            <w:pPr>
              <w:rPr>
                <w:rFonts w:ascii="Times New Roman" w:eastAsia="Times New Roman" w:hAnsi="Times New Roman" w:cs="Times New Roman"/>
                <w:sz w:val="20"/>
                <w:szCs w:val="20"/>
              </w:rPr>
            </w:pPr>
            <w:r w:rsidRPr="00EF27C2">
              <w:rPr>
                <w:rFonts w:ascii="Times New Roman" w:eastAsia="Times New Roman" w:hAnsi="Times New Roman" w:cs="Times New Roman"/>
                <w:sz w:val="20"/>
                <w:szCs w:val="20"/>
              </w:rPr>
              <w:t xml:space="preserve">5 - 9 = </w:t>
            </w:r>
            <w:r w:rsidRPr="00EF27C2">
              <w:rPr>
                <w:rFonts w:ascii="Cambria Math" w:eastAsia="Times New Roman" w:hAnsi="Cambria Math" w:cs="Cambria Math"/>
                <w:sz w:val="20"/>
                <w:szCs w:val="20"/>
              </w:rPr>
              <w:t>⎕</w:t>
            </w:r>
            <w:r w:rsidRPr="00EF27C2">
              <w:rPr>
                <w:rFonts w:ascii="Times New Roman" w:eastAsia="Times New Roman" w:hAnsi="Times New Roman" w:cs="Times New Roman"/>
                <w:sz w:val="20"/>
                <w:szCs w:val="20"/>
              </w:rPr>
              <w:t xml:space="preserve"> </w:t>
            </w:r>
          </w:p>
          <w:p w14:paraId="78329956" w14:textId="48B9845A" w:rsidR="009F1906" w:rsidRPr="00EF27C2" w:rsidRDefault="009F1906" w:rsidP="00385619">
            <w:pPr>
              <w:rPr>
                <w:rFonts w:ascii="Times New Roman" w:eastAsia="Times New Roman" w:hAnsi="Times New Roman" w:cs="Times New Roman"/>
                <w:sz w:val="20"/>
                <w:szCs w:val="20"/>
              </w:rPr>
            </w:pPr>
            <w:r w:rsidRPr="00EF27C2">
              <w:rPr>
                <w:rFonts w:ascii="Times New Roman" w:eastAsia="Times New Roman" w:hAnsi="Times New Roman" w:cs="Times New Roman"/>
                <w:sz w:val="20"/>
                <w:szCs w:val="20"/>
              </w:rPr>
              <w:t xml:space="preserve">-9 + 6 = </w:t>
            </w:r>
            <w:r w:rsidRPr="00EF27C2">
              <w:rPr>
                <w:rFonts w:ascii="Cambria Math" w:eastAsia="Times New Roman" w:hAnsi="Cambria Math" w:cs="Cambria Math"/>
                <w:sz w:val="20"/>
                <w:szCs w:val="20"/>
              </w:rPr>
              <w:t>⎕</w:t>
            </w:r>
          </w:p>
        </w:tc>
      </w:tr>
      <w:tr w:rsidR="009F1906" w:rsidRPr="00EF27C2" w14:paraId="444A9372" w14:textId="77777777" w:rsidTr="00074BFC">
        <w:tc>
          <w:tcPr>
            <w:tcW w:w="2827" w:type="dxa"/>
            <w:tcBorders>
              <w:top w:val="nil"/>
              <w:bottom w:val="nil"/>
            </w:tcBorders>
          </w:tcPr>
          <w:p w14:paraId="10DA79F1" w14:textId="61D1CD30" w:rsidR="009F1906" w:rsidRPr="00EF27C2" w:rsidRDefault="005A08EA" w:rsidP="0038561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23069">
              <w:rPr>
                <w:rFonts w:ascii="Times New Roman" w:eastAsia="Times New Roman" w:hAnsi="Times New Roman" w:cs="Times New Roman"/>
                <w:sz w:val="20"/>
                <w:szCs w:val="20"/>
              </w:rPr>
              <w:t>Illustrating</w:t>
            </w:r>
            <w:r w:rsidR="009F1906" w:rsidRPr="00EF27C2">
              <w:rPr>
                <w:rFonts w:ascii="Times New Roman" w:eastAsia="Times New Roman" w:hAnsi="Times New Roman" w:cs="Times New Roman"/>
                <w:sz w:val="20"/>
                <w:szCs w:val="20"/>
              </w:rPr>
              <w:t xml:space="preserve"> the operation of a negative integer in the form of the initial open sentence.</w:t>
            </w:r>
          </w:p>
        </w:tc>
        <w:tc>
          <w:tcPr>
            <w:tcW w:w="4085" w:type="dxa"/>
            <w:tcBorders>
              <w:top w:val="nil"/>
              <w:bottom w:val="nil"/>
            </w:tcBorders>
          </w:tcPr>
          <w:p w14:paraId="7F02B507" w14:textId="77777777" w:rsidR="00D30BDF" w:rsidRDefault="00D30BDF" w:rsidP="0038561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F1906" w:rsidRPr="00EF27C2">
              <w:rPr>
                <w:rFonts w:ascii="Times New Roman" w:eastAsia="Times New Roman" w:hAnsi="Times New Roman" w:cs="Times New Roman"/>
                <w:sz w:val="20"/>
                <w:szCs w:val="20"/>
              </w:rPr>
              <w:t>Illus</w:t>
            </w:r>
            <w:r>
              <w:rPr>
                <w:rFonts w:ascii="Times New Roman" w:eastAsia="Times New Roman" w:hAnsi="Times New Roman" w:cs="Times New Roman"/>
                <w:sz w:val="20"/>
                <w:szCs w:val="20"/>
              </w:rPr>
              <w:t>trate the calculation operation</w:t>
            </w:r>
          </w:p>
          <w:p w14:paraId="52A2EA78" w14:textId="25E7D1A5" w:rsidR="009F1906" w:rsidRPr="00EF27C2" w:rsidRDefault="009F1906" w:rsidP="00385619">
            <w:pPr>
              <w:rPr>
                <w:rFonts w:ascii="Times New Roman" w:eastAsia="Times New Roman" w:hAnsi="Times New Roman" w:cs="Times New Roman"/>
                <w:sz w:val="20"/>
                <w:szCs w:val="20"/>
              </w:rPr>
            </w:pPr>
            <w:r w:rsidRPr="00EF27C2">
              <w:rPr>
                <w:rFonts w:ascii="Cambria Math" w:eastAsia="Times New Roman" w:hAnsi="Cambria Math" w:cs="Cambria Math"/>
                <w:sz w:val="20"/>
                <w:szCs w:val="20"/>
              </w:rPr>
              <w:t>⎕</w:t>
            </w:r>
            <w:r w:rsidRPr="00EF27C2">
              <w:rPr>
                <w:rFonts w:ascii="Times New Roman" w:eastAsia="Times New Roman" w:hAnsi="Times New Roman" w:cs="Times New Roman"/>
                <w:sz w:val="20"/>
                <w:szCs w:val="20"/>
              </w:rPr>
              <w:t xml:space="preserve"> + 6 = 2 </w:t>
            </w:r>
          </w:p>
          <w:p w14:paraId="4F09D7BB" w14:textId="49626369" w:rsidR="009F1906" w:rsidRPr="00EF27C2" w:rsidRDefault="009F1906" w:rsidP="00385619">
            <w:pPr>
              <w:rPr>
                <w:rFonts w:ascii="Times New Roman" w:eastAsia="Times New Roman" w:hAnsi="Times New Roman" w:cs="Times New Roman"/>
                <w:sz w:val="20"/>
                <w:szCs w:val="20"/>
              </w:rPr>
            </w:pPr>
            <w:r w:rsidRPr="00EF27C2">
              <w:rPr>
                <w:rFonts w:ascii="Cambria Math" w:eastAsia="Times New Roman" w:hAnsi="Cambria Math" w:cs="Cambria Math"/>
                <w:sz w:val="20"/>
                <w:szCs w:val="20"/>
              </w:rPr>
              <w:t>⎕</w:t>
            </w:r>
            <w:r w:rsidRPr="00EF27C2">
              <w:rPr>
                <w:rFonts w:ascii="Times New Roman" w:eastAsia="Times New Roman" w:hAnsi="Times New Roman" w:cs="Times New Roman"/>
                <w:sz w:val="20"/>
                <w:szCs w:val="20"/>
              </w:rPr>
              <w:t xml:space="preserve"> - 3 = -5 </w:t>
            </w:r>
          </w:p>
          <w:p w14:paraId="2D7A34DB" w14:textId="5E8C7D06" w:rsidR="009F1906" w:rsidRPr="00EF27C2" w:rsidRDefault="009F1906" w:rsidP="00385619">
            <w:pPr>
              <w:rPr>
                <w:rFonts w:ascii="Times New Roman" w:eastAsia="Times New Roman" w:hAnsi="Times New Roman" w:cs="Times New Roman"/>
                <w:sz w:val="20"/>
                <w:szCs w:val="20"/>
              </w:rPr>
            </w:pPr>
            <w:r w:rsidRPr="00EF27C2">
              <w:rPr>
                <w:rFonts w:ascii="Cambria Math" w:eastAsia="Times New Roman" w:hAnsi="Cambria Math" w:cs="Cambria Math"/>
                <w:sz w:val="20"/>
                <w:szCs w:val="20"/>
              </w:rPr>
              <w:t>⎕</w:t>
            </w:r>
            <w:r w:rsidRPr="00EF27C2">
              <w:rPr>
                <w:rFonts w:ascii="Times New Roman" w:eastAsia="Times New Roman" w:hAnsi="Times New Roman" w:cs="Times New Roman"/>
                <w:sz w:val="20"/>
                <w:szCs w:val="20"/>
              </w:rPr>
              <w:t xml:space="preserve"> + 3 = -6</w:t>
            </w:r>
          </w:p>
        </w:tc>
      </w:tr>
      <w:tr w:rsidR="009F1906" w:rsidRPr="00EF27C2" w14:paraId="4A6B384C" w14:textId="77777777" w:rsidTr="00074BFC">
        <w:tc>
          <w:tcPr>
            <w:tcW w:w="2827" w:type="dxa"/>
            <w:tcBorders>
              <w:top w:val="nil"/>
              <w:bottom w:val="nil"/>
            </w:tcBorders>
          </w:tcPr>
          <w:p w14:paraId="68DE2545" w14:textId="06EB638E" w:rsidR="009F1906" w:rsidRPr="00EF27C2" w:rsidRDefault="005A08EA" w:rsidP="0038561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23069">
              <w:rPr>
                <w:rFonts w:ascii="Times New Roman" w:eastAsia="Times New Roman" w:hAnsi="Times New Roman" w:cs="Times New Roman"/>
                <w:sz w:val="20"/>
                <w:szCs w:val="20"/>
              </w:rPr>
              <w:t>Illustrating</w:t>
            </w:r>
            <w:r w:rsidR="009F1906" w:rsidRPr="00EF27C2">
              <w:rPr>
                <w:rFonts w:ascii="Times New Roman" w:eastAsia="Times New Roman" w:hAnsi="Times New Roman" w:cs="Times New Roman"/>
                <w:sz w:val="20"/>
                <w:szCs w:val="20"/>
              </w:rPr>
              <w:t xml:space="preserve"> a negative integer operation in the form of an open sentence in the middle.</w:t>
            </w:r>
          </w:p>
        </w:tc>
        <w:tc>
          <w:tcPr>
            <w:tcW w:w="4085" w:type="dxa"/>
            <w:tcBorders>
              <w:top w:val="nil"/>
              <w:bottom w:val="nil"/>
            </w:tcBorders>
          </w:tcPr>
          <w:p w14:paraId="44B58F29" w14:textId="77777777" w:rsidR="005F29BE" w:rsidRDefault="005F29BE" w:rsidP="0038561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F1906" w:rsidRPr="00EF27C2">
              <w:rPr>
                <w:rFonts w:ascii="Times New Roman" w:eastAsia="Times New Roman" w:hAnsi="Times New Roman" w:cs="Times New Roman"/>
                <w:sz w:val="20"/>
                <w:szCs w:val="20"/>
              </w:rPr>
              <w:t>Il</w:t>
            </w:r>
            <w:r>
              <w:rPr>
                <w:rFonts w:ascii="Times New Roman" w:eastAsia="Times New Roman" w:hAnsi="Times New Roman" w:cs="Times New Roman"/>
                <w:sz w:val="20"/>
                <w:szCs w:val="20"/>
              </w:rPr>
              <w:t>lustrate the counting operation</w:t>
            </w:r>
          </w:p>
          <w:p w14:paraId="1BC68239" w14:textId="0441DE42" w:rsidR="009F1906" w:rsidRPr="00EF27C2" w:rsidRDefault="009F1906" w:rsidP="00385619">
            <w:pPr>
              <w:rPr>
                <w:rFonts w:ascii="Times New Roman" w:eastAsia="Times New Roman" w:hAnsi="Times New Roman" w:cs="Times New Roman"/>
                <w:sz w:val="20"/>
                <w:szCs w:val="20"/>
              </w:rPr>
            </w:pPr>
            <w:r w:rsidRPr="00EF27C2">
              <w:rPr>
                <w:rFonts w:ascii="Times New Roman" w:eastAsia="Times New Roman" w:hAnsi="Times New Roman" w:cs="Times New Roman"/>
                <w:sz w:val="20"/>
                <w:szCs w:val="20"/>
              </w:rPr>
              <w:t xml:space="preserve">7 + </w:t>
            </w:r>
            <w:r w:rsidRPr="00EF27C2">
              <w:rPr>
                <w:rFonts w:ascii="Cambria Math" w:eastAsia="Times New Roman" w:hAnsi="Cambria Math" w:cs="Cambria Math"/>
                <w:sz w:val="20"/>
                <w:szCs w:val="20"/>
              </w:rPr>
              <w:t>⎕</w:t>
            </w:r>
            <w:r w:rsidRPr="00EF27C2">
              <w:rPr>
                <w:rFonts w:ascii="Times New Roman" w:eastAsia="Times New Roman" w:hAnsi="Times New Roman" w:cs="Times New Roman"/>
                <w:sz w:val="20"/>
                <w:szCs w:val="20"/>
              </w:rPr>
              <w:t xml:space="preserve"> = 3 </w:t>
            </w:r>
          </w:p>
          <w:p w14:paraId="297E89CB" w14:textId="6DF82C97" w:rsidR="009F1906" w:rsidRPr="00EF27C2" w:rsidRDefault="009F1906" w:rsidP="00385619">
            <w:pPr>
              <w:rPr>
                <w:rFonts w:ascii="Times New Roman" w:eastAsia="Times New Roman" w:hAnsi="Times New Roman" w:cs="Times New Roman"/>
                <w:sz w:val="20"/>
                <w:szCs w:val="20"/>
              </w:rPr>
            </w:pPr>
            <w:r w:rsidRPr="00EF27C2">
              <w:rPr>
                <w:rFonts w:ascii="Times New Roman" w:eastAsia="Times New Roman" w:hAnsi="Times New Roman" w:cs="Times New Roman"/>
                <w:sz w:val="20"/>
                <w:szCs w:val="20"/>
              </w:rPr>
              <w:t xml:space="preserve">8 - </w:t>
            </w:r>
            <w:r w:rsidRPr="00EF27C2">
              <w:rPr>
                <w:rFonts w:ascii="Cambria Math" w:eastAsia="Times New Roman" w:hAnsi="Cambria Math" w:cs="Cambria Math"/>
                <w:sz w:val="20"/>
                <w:szCs w:val="20"/>
              </w:rPr>
              <w:t>⎕</w:t>
            </w:r>
            <w:r w:rsidRPr="00EF27C2">
              <w:rPr>
                <w:rFonts w:ascii="Times New Roman" w:eastAsia="Times New Roman" w:hAnsi="Times New Roman" w:cs="Times New Roman"/>
                <w:sz w:val="20"/>
                <w:szCs w:val="20"/>
              </w:rPr>
              <w:t xml:space="preserve"> = 11 </w:t>
            </w:r>
          </w:p>
          <w:p w14:paraId="464B1B83" w14:textId="64D399E9" w:rsidR="009F1906" w:rsidRPr="00EF27C2" w:rsidRDefault="009F1906" w:rsidP="00385619">
            <w:pPr>
              <w:rPr>
                <w:rFonts w:ascii="Times New Roman" w:eastAsia="Times New Roman" w:hAnsi="Times New Roman" w:cs="Times New Roman"/>
                <w:sz w:val="20"/>
                <w:szCs w:val="20"/>
              </w:rPr>
            </w:pPr>
            <w:r w:rsidRPr="00EF27C2">
              <w:rPr>
                <w:rFonts w:ascii="Times New Roman" w:eastAsia="Times New Roman" w:hAnsi="Times New Roman" w:cs="Times New Roman"/>
                <w:sz w:val="20"/>
                <w:szCs w:val="20"/>
              </w:rPr>
              <w:t xml:space="preserve">6 + </w:t>
            </w:r>
            <w:r w:rsidRPr="00EF27C2">
              <w:rPr>
                <w:rFonts w:ascii="Cambria Math" w:eastAsia="Times New Roman" w:hAnsi="Cambria Math" w:cs="Cambria Math"/>
                <w:sz w:val="20"/>
                <w:szCs w:val="20"/>
              </w:rPr>
              <w:t>⎕</w:t>
            </w:r>
            <w:r w:rsidRPr="00EF27C2">
              <w:rPr>
                <w:rFonts w:ascii="Times New Roman" w:eastAsia="Times New Roman" w:hAnsi="Times New Roman" w:cs="Times New Roman"/>
                <w:sz w:val="20"/>
                <w:szCs w:val="20"/>
              </w:rPr>
              <w:t xml:space="preserve"> = 4</w:t>
            </w:r>
          </w:p>
        </w:tc>
      </w:tr>
      <w:tr w:rsidR="009F1906" w:rsidRPr="00EF27C2" w14:paraId="1651E77C" w14:textId="77777777" w:rsidTr="00074BFC">
        <w:tc>
          <w:tcPr>
            <w:tcW w:w="2827" w:type="dxa"/>
            <w:tcBorders>
              <w:top w:val="nil"/>
            </w:tcBorders>
          </w:tcPr>
          <w:p w14:paraId="7EF1CEAD" w14:textId="0F56F690" w:rsidR="009F1906" w:rsidRPr="00EF27C2" w:rsidRDefault="005A08EA" w:rsidP="0038561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23069">
              <w:rPr>
                <w:rFonts w:ascii="Times New Roman" w:eastAsia="Times New Roman" w:hAnsi="Times New Roman" w:cs="Times New Roman"/>
                <w:sz w:val="20"/>
                <w:szCs w:val="20"/>
              </w:rPr>
              <w:t>Declaring</w:t>
            </w:r>
            <w:r w:rsidR="009F1906" w:rsidRPr="00EF27C2">
              <w:rPr>
                <w:rFonts w:ascii="Times New Roman" w:eastAsia="Times New Roman" w:hAnsi="Times New Roman" w:cs="Times New Roman"/>
                <w:sz w:val="20"/>
                <w:szCs w:val="20"/>
              </w:rPr>
              <w:t xml:space="preserve"> true or false statements of negative integer arithmetic operations.</w:t>
            </w:r>
          </w:p>
        </w:tc>
        <w:tc>
          <w:tcPr>
            <w:tcW w:w="4085" w:type="dxa"/>
            <w:tcBorders>
              <w:top w:val="nil"/>
            </w:tcBorders>
          </w:tcPr>
          <w:p w14:paraId="1D7DBA30" w14:textId="24C45FA1" w:rsidR="009F1906" w:rsidRPr="00EF27C2" w:rsidRDefault="005F29BE" w:rsidP="0038561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F1906" w:rsidRPr="00EF27C2">
              <w:rPr>
                <w:rFonts w:ascii="Times New Roman" w:eastAsia="Times New Roman" w:hAnsi="Times New Roman" w:cs="Times New Roman"/>
                <w:sz w:val="20"/>
                <w:szCs w:val="20"/>
              </w:rPr>
              <w:t>True or False of the calculation operation?</w:t>
            </w:r>
          </w:p>
          <w:p w14:paraId="13918BA7" w14:textId="77777777" w:rsidR="005F29BE" w:rsidRDefault="005F29BE" w:rsidP="0038561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F1906" w:rsidRPr="00EF27C2">
              <w:rPr>
                <w:rFonts w:ascii="Times New Roman" w:eastAsia="Times New Roman" w:hAnsi="Times New Roman" w:cs="Times New Roman"/>
                <w:sz w:val="20"/>
                <w:szCs w:val="20"/>
              </w:rPr>
              <w:t>Try to prove the arithmetic operat</w:t>
            </w:r>
            <w:r>
              <w:rPr>
                <w:rFonts w:ascii="Times New Roman" w:eastAsia="Times New Roman" w:hAnsi="Times New Roman" w:cs="Times New Roman"/>
                <w:sz w:val="20"/>
                <w:szCs w:val="20"/>
              </w:rPr>
              <w:t>ion by drawing the number line.</w:t>
            </w:r>
          </w:p>
          <w:p w14:paraId="335AC7C3" w14:textId="17E34B22" w:rsidR="009F1906" w:rsidRDefault="005F29BE" w:rsidP="0038561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F1906" w:rsidRPr="00EF27C2">
              <w:rPr>
                <w:rFonts w:ascii="Times New Roman" w:eastAsia="Times New Roman" w:hAnsi="Times New Roman" w:cs="Times New Roman"/>
                <w:sz w:val="20"/>
                <w:szCs w:val="20"/>
              </w:rPr>
              <w:t>What is the reason you answered right or wrong?</w:t>
            </w:r>
          </w:p>
          <w:p w14:paraId="3CAE57FC" w14:textId="77777777" w:rsidR="007B1287" w:rsidRDefault="007B1287" w:rsidP="00385619">
            <w:pPr>
              <w:rPr>
                <w:rFonts w:ascii="Times New Roman" w:eastAsia="Times New Roman" w:hAnsi="Times New Roman" w:cs="Times New Roman"/>
                <w:sz w:val="20"/>
                <w:szCs w:val="20"/>
              </w:rPr>
            </w:pPr>
            <w:r w:rsidRPr="00EF27C2">
              <w:rPr>
                <w:rFonts w:ascii="Times New Roman" w:eastAsia="Times New Roman" w:hAnsi="Times New Roman" w:cs="Times New Roman"/>
                <w:sz w:val="20"/>
                <w:szCs w:val="20"/>
              </w:rPr>
              <w:t>9 + (-7) = 2</w:t>
            </w:r>
          </w:p>
          <w:p w14:paraId="077237B7" w14:textId="77777777" w:rsidR="007B1287" w:rsidRPr="00EF27C2" w:rsidRDefault="007B1287" w:rsidP="00385619">
            <w:pPr>
              <w:rPr>
                <w:rFonts w:ascii="Times New Roman" w:eastAsia="Times New Roman" w:hAnsi="Times New Roman" w:cs="Times New Roman"/>
                <w:sz w:val="20"/>
                <w:szCs w:val="20"/>
              </w:rPr>
            </w:pPr>
            <w:r w:rsidRPr="00EF27C2">
              <w:rPr>
                <w:rFonts w:ascii="Times New Roman" w:eastAsia="Times New Roman" w:hAnsi="Times New Roman" w:cs="Times New Roman"/>
                <w:sz w:val="20"/>
                <w:szCs w:val="20"/>
              </w:rPr>
              <w:t>9 + -7 = 9 - 7</w:t>
            </w:r>
          </w:p>
          <w:p w14:paraId="2171658F" w14:textId="22873097" w:rsidR="007B1287" w:rsidRPr="00EF27C2" w:rsidRDefault="007B1287" w:rsidP="00385619">
            <w:pPr>
              <w:rPr>
                <w:rFonts w:ascii="Times New Roman" w:eastAsia="Times New Roman" w:hAnsi="Times New Roman" w:cs="Times New Roman"/>
                <w:sz w:val="20"/>
                <w:szCs w:val="20"/>
              </w:rPr>
            </w:pPr>
            <w:r w:rsidRPr="00EF27C2">
              <w:rPr>
                <w:rFonts w:ascii="Times New Roman" w:eastAsia="Times New Roman" w:hAnsi="Times New Roman" w:cs="Times New Roman"/>
                <w:sz w:val="20"/>
                <w:szCs w:val="20"/>
              </w:rPr>
              <w:t>7-2 = 7- -2</w:t>
            </w:r>
          </w:p>
        </w:tc>
      </w:tr>
    </w:tbl>
    <w:p w14:paraId="406D347A" w14:textId="51A73D30" w:rsidR="00F67465" w:rsidRPr="008B4EF9" w:rsidRDefault="00F67465" w:rsidP="001A496F">
      <w:pPr>
        <w:spacing w:after="120"/>
        <w:jc w:val="both"/>
        <w:rPr>
          <w:rFonts w:ascii="Times New Roman" w:eastAsia="Times New Roman" w:hAnsi="Times New Roman" w:cs="Times New Roman"/>
          <w:sz w:val="22"/>
          <w:szCs w:val="22"/>
        </w:rPr>
      </w:pPr>
    </w:p>
    <w:p w14:paraId="1405CE2E" w14:textId="77777777" w:rsidR="002F37BC" w:rsidRPr="008B4EF9" w:rsidRDefault="002F37BC" w:rsidP="00515D3B">
      <w:pPr>
        <w:keepNext/>
        <w:spacing w:line="360" w:lineRule="auto"/>
        <w:ind w:firstLine="709"/>
        <w:jc w:val="both"/>
        <w:rPr>
          <w:rFonts w:ascii="Times New Roman" w:eastAsia="Times New Roman" w:hAnsi="Times New Roman" w:cs="Times New Roman"/>
          <w:sz w:val="22"/>
          <w:szCs w:val="22"/>
        </w:rPr>
      </w:pPr>
      <w:r w:rsidRPr="00515D3B">
        <w:rPr>
          <w:rFonts w:ascii="Times New Roman" w:eastAsia="Times New Roman" w:hAnsi="Times New Roman" w:cs="Times New Roman"/>
          <w:b/>
          <w:bCs/>
          <w:i/>
          <w:iCs/>
          <w:sz w:val="22"/>
          <w:szCs w:val="22"/>
        </w:rPr>
        <w:lastRenderedPageBreak/>
        <w:t>Interview Instruction</w:t>
      </w:r>
    </w:p>
    <w:p w14:paraId="0E91EBAA" w14:textId="372002AB" w:rsidR="002F37BC" w:rsidRDefault="002F37BC" w:rsidP="005F3CA0">
      <w:pPr>
        <w:spacing w:after="120"/>
        <w:ind w:firstLine="709"/>
        <w:jc w:val="both"/>
        <w:rPr>
          <w:rFonts w:ascii="Times New Roman" w:eastAsia="Times New Roman" w:hAnsi="Times New Roman" w:cs="Times New Roman"/>
          <w:sz w:val="22"/>
          <w:szCs w:val="22"/>
        </w:rPr>
      </w:pPr>
      <w:r w:rsidRPr="008B4EF9">
        <w:rPr>
          <w:rFonts w:ascii="Times New Roman" w:eastAsia="Times New Roman" w:hAnsi="Times New Roman" w:cs="Times New Roman"/>
          <w:sz w:val="22"/>
          <w:szCs w:val="22"/>
        </w:rPr>
        <w:t xml:space="preserve">Interview instructions were used to explore students' thinking about strategies and instrumental student difficulties in solving number line problems. This interview was conducted 2 times at different times, this was also intended as data triangulation to ensure the validity of the data. Students are asked to explain problem-solving steps to see the results of tasks that have been done previously while recording audio and visual of student activities. After completing the entire task and interviewing the researcher screening of the video whether it is clear or not. If there are answers that are different from the results the students wrote, the researcher will clarify this. Questions will be developed according to the answers expressed by students about the problem-solving process carried out by </w:t>
      </w:r>
      <w:proofErr w:type="spellStart"/>
      <w:r w:rsidRPr="008B4EF9">
        <w:rPr>
          <w:rFonts w:ascii="Times New Roman" w:eastAsia="Times New Roman" w:hAnsi="Times New Roman" w:cs="Times New Roman"/>
          <w:sz w:val="22"/>
          <w:szCs w:val="22"/>
        </w:rPr>
        <w:t>Polya</w:t>
      </w:r>
      <w:proofErr w:type="spellEnd"/>
      <w:r w:rsidRPr="008B4EF9">
        <w:rPr>
          <w:rFonts w:ascii="Times New Roman" w:eastAsia="Times New Roman" w:hAnsi="Times New Roman" w:cs="Times New Roman"/>
          <w:sz w:val="22"/>
          <w:szCs w:val="22"/>
        </w:rPr>
        <w:t xml:space="preserve"> in making plans and carrying out the analysis of the completion plan.</w:t>
      </w:r>
    </w:p>
    <w:p w14:paraId="62131BD5" w14:textId="13981DAF" w:rsidR="00520172" w:rsidRPr="008B4EF9" w:rsidRDefault="00F47FF3" w:rsidP="005F3CA0">
      <w:pPr>
        <w:spacing w:after="120"/>
        <w:ind w:firstLine="709"/>
        <w:jc w:val="both"/>
        <w:rPr>
          <w:rFonts w:ascii="Times New Roman" w:eastAsia="Times New Roman" w:hAnsi="Times New Roman" w:cs="Times New Roman"/>
          <w:sz w:val="22"/>
          <w:szCs w:val="22"/>
        </w:rPr>
      </w:pPr>
      <w:commentRangeStart w:id="7"/>
      <w:r>
        <w:rPr>
          <w:rFonts w:ascii="Times New Roman" w:eastAsia="Times New Roman" w:hAnsi="Times New Roman" w:cs="Times New Roman"/>
          <w:sz w:val="22"/>
          <w:szCs w:val="22"/>
        </w:rPr>
        <w:t xml:space="preserve"> </w:t>
      </w:r>
      <w:commentRangeEnd w:id="7"/>
      <w:r>
        <w:rPr>
          <w:rStyle w:val="CommentReference"/>
        </w:rPr>
        <w:commentReference w:id="7"/>
      </w:r>
    </w:p>
    <w:p w14:paraId="0F0A8532" w14:textId="77777777" w:rsidR="002F37BC" w:rsidRPr="00875C07" w:rsidRDefault="002F37BC" w:rsidP="00875C07">
      <w:pPr>
        <w:spacing w:line="360" w:lineRule="auto"/>
        <w:ind w:firstLine="709"/>
        <w:jc w:val="both"/>
        <w:rPr>
          <w:rFonts w:ascii="Times New Roman" w:eastAsia="Times New Roman" w:hAnsi="Times New Roman" w:cs="Times New Roman"/>
          <w:b/>
          <w:bCs/>
          <w:sz w:val="22"/>
          <w:szCs w:val="22"/>
        </w:rPr>
      </w:pPr>
      <w:r w:rsidRPr="00875C07">
        <w:rPr>
          <w:rFonts w:ascii="Times New Roman" w:eastAsia="Times New Roman" w:hAnsi="Times New Roman" w:cs="Times New Roman"/>
          <w:b/>
          <w:bCs/>
          <w:sz w:val="22"/>
          <w:szCs w:val="22"/>
        </w:rPr>
        <w:t>Data Analysis</w:t>
      </w:r>
    </w:p>
    <w:p w14:paraId="21A477A1" w14:textId="1B3388FF" w:rsidR="002F37BC" w:rsidRPr="008B4EF9" w:rsidRDefault="002F37BC" w:rsidP="008B4EF9">
      <w:pPr>
        <w:spacing w:after="120"/>
        <w:ind w:firstLine="709"/>
        <w:jc w:val="both"/>
        <w:rPr>
          <w:rFonts w:ascii="Times New Roman" w:eastAsia="Times New Roman" w:hAnsi="Times New Roman" w:cs="Times New Roman"/>
          <w:sz w:val="22"/>
          <w:szCs w:val="22"/>
        </w:rPr>
      </w:pPr>
      <w:r w:rsidRPr="008B4EF9">
        <w:rPr>
          <w:rFonts w:ascii="Times New Roman" w:eastAsia="Times New Roman" w:hAnsi="Times New Roman" w:cs="Times New Roman"/>
          <w:sz w:val="22"/>
          <w:szCs w:val="22"/>
        </w:rPr>
        <w:t xml:space="preserve">All interview data were collected, audio recordings, and videos were transcribed and copies of student work were combined with each transcript. Data analysis procedures involving open, axial, and selective coding processes for continuous and qualitative data involve permanent comparative analysis between each category and new categories emerge </w:t>
      </w:r>
      <w:r w:rsidR="00067457">
        <w:rPr>
          <w:rFonts w:ascii="Times New Roman" w:eastAsia="Times New Roman" w:hAnsi="Times New Roman" w:cs="Times New Roman"/>
          <w:sz w:val="22"/>
          <w:szCs w:val="22"/>
        </w:rPr>
        <w:fldChar w:fldCharType="begin" w:fldLock="1"/>
      </w:r>
      <w:r w:rsidR="00013300">
        <w:rPr>
          <w:rFonts w:ascii="Times New Roman" w:eastAsia="Times New Roman" w:hAnsi="Times New Roman" w:cs="Times New Roman"/>
          <w:sz w:val="22"/>
          <w:szCs w:val="22"/>
        </w:rPr>
        <w:instrText>ADDIN CSL_CITATION {"citationItems":[{"id":"ITEM-1","itemData":{"DOI":"10.4135/9781483349435","author":[{"dropping-particle":"","family":"Cresswell","given":"John W.","non-dropping-particle":"","parse-names":false,"suffix":""}],"container-title":"Educational Research","id":"ITEM-1","issued":{"date-parts":[["2012"]]},"page":"1-12","title":"Planning, conducting, and evaluating quantitative and qualitative research","type":"article-journal","volume":"10"},"uris":["http://www.mendeley.com/documents/?uuid=7fc34d0d-d51f-480a-a26d-def16dc9e12d"]}],"mendeley":{"formattedCitation":"(Cresswell, 2012)","plainTextFormattedCitation":"(Cresswell, 2012)","previouslyFormattedCitation":"(Cresswell, 2012)"},"properties":{"noteIndex":0},"schema":"https://github.com/citation-style-language/schema/raw/master/csl-citation.json"}</w:instrText>
      </w:r>
      <w:r w:rsidR="00067457">
        <w:rPr>
          <w:rFonts w:ascii="Times New Roman" w:eastAsia="Times New Roman" w:hAnsi="Times New Roman" w:cs="Times New Roman"/>
          <w:sz w:val="22"/>
          <w:szCs w:val="22"/>
        </w:rPr>
        <w:fldChar w:fldCharType="separate"/>
      </w:r>
      <w:r w:rsidR="00067457" w:rsidRPr="00067457">
        <w:rPr>
          <w:rFonts w:ascii="Times New Roman" w:eastAsia="Times New Roman" w:hAnsi="Times New Roman" w:cs="Times New Roman"/>
          <w:noProof/>
          <w:sz w:val="22"/>
          <w:szCs w:val="22"/>
        </w:rPr>
        <w:t>(Cresswell, 2012)</w:t>
      </w:r>
      <w:r w:rsidR="00067457">
        <w:rPr>
          <w:rFonts w:ascii="Times New Roman" w:eastAsia="Times New Roman" w:hAnsi="Times New Roman" w:cs="Times New Roman"/>
          <w:sz w:val="22"/>
          <w:szCs w:val="22"/>
        </w:rPr>
        <w:fldChar w:fldCharType="end"/>
      </w:r>
      <w:r w:rsidRPr="008B4EF9">
        <w:rPr>
          <w:rFonts w:ascii="Times New Roman" w:eastAsia="Times New Roman" w:hAnsi="Times New Roman" w:cs="Times New Roman"/>
          <w:sz w:val="22"/>
          <w:szCs w:val="22"/>
        </w:rPr>
        <w:t>.</w:t>
      </w:r>
    </w:p>
    <w:p w14:paraId="6ED1B22A" w14:textId="55CB822A" w:rsidR="6BE161BA" w:rsidRDefault="002F37BC" w:rsidP="008B4EF9">
      <w:pPr>
        <w:spacing w:after="120"/>
        <w:ind w:firstLine="709"/>
        <w:jc w:val="both"/>
        <w:rPr>
          <w:rFonts w:ascii="Times New Roman" w:eastAsia="Times New Roman" w:hAnsi="Times New Roman" w:cs="Times New Roman"/>
          <w:sz w:val="22"/>
          <w:szCs w:val="22"/>
        </w:rPr>
      </w:pPr>
      <w:r w:rsidRPr="008B4EF9">
        <w:rPr>
          <w:rFonts w:ascii="Times New Roman" w:eastAsia="Times New Roman" w:hAnsi="Times New Roman" w:cs="Times New Roman"/>
          <w:sz w:val="22"/>
          <w:szCs w:val="22"/>
        </w:rPr>
        <w:t xml:space="preserve">Researchers conducted interviews and compiled transcripts of students' answers. To </w:t>
      </w:r>
      <w:r w:rsidR="00B32F50">
        <w:rPr>
          <w:rFonts w:ascii="Times New Roman" w:eastAsia="Times New Roman" w:hAnsi="Times New Roman" w:cs="Times New Roman"/>
          <w:sz w:val="22"/>
          <w:szCs w:val="22"/>
        </w:rPr>
        <w:t xml:space="preserve">analyse </w:t>
      </w:r>
      <w:r w:rsidRPr="008B4EF9">
        <w:rPr>
          <w:rFonts w:ascii="Times New Roman" w:eastAsia="Times New Roman" w:hAnsi="Times New Roman" w:cs="Times New Roman"/>
          <w:sz w:val="22"/>
          <w:szCs w:val="22"/>
        </w:rPr>
        <w:t>the interview data and transcripts were reduced to fragments containing explanations of the students' main ideas. Data were coded, sorted, and read repeatedly to answer research questions. Data validity was ensured by determining accurate and complete data collection by managing written tasks and interview transcripts after recording.</w:t>
      </w:r>
    </w:p>
    <w:p w14:paraId="4060CCD7" w14:textId="67CEC275" w:rsidR="001A496F" w:rsidRPr="008B4EF9" w:rsidRDefault="00F47FF3" w:rsidP="008B4EF9">
      <w:pPr>
        <w:spacing w:after="120"/>
        <w:ind w:firstLine="709"/>
        <w:jc w:val="both"/>
        <w:rPr>
          <w:rFonts w:ascii="Times New Roman" w:eastAsia="Times New Roman" w:hAnsi="Times New Roman" w:cs="Times New Roman"/>
          <w:sz w:val="22"/>
          <w:szCs w:val="22"/>
        </w:rPr>
      </w:pPr>
      <w:commentRangeStart w:id="8"/>
      <w:r>
        <w:rPr>
          <w:rFonts w:ascii="Times New Roman" w:eastAsia="Times New Roman" w:hAnsi="Times New Roman" w:cs="Times New Roman"/>
          <w:sz w:val="22"/>
          <w:szCs w:val="22"/>
        </w:rPr>
        <w:t xml:space="preserve"> </w:t>
      </w:r>
      <w:commentRangeEnd w:id="8"/>
      <w:r>
        <w:rPr>
          <w:rStyle w:val="CommentReference"/>
        </w:rPr>
        <w:commentReference w:id="8"/>
      </w:r>
    </w:p>
    <w:p w14:paraId="07E49F8E" w14:textId="2B022154" w:rsidR="235DF6B6" w:rsidRPr="001A3ECC" w:rsidRDefault="4EEBA680" w:rsidP="00354577">
      <w:pPr>
        <w:spacing w:line="360" w:lineRule="auto"/>
        <w:ind w:firstLine="709"/>
        <w:rPr>
          <w:sz w:val="22"/>
          <w:szCs w:val="22"/>
        </w:rPr>
      </w:pPr>
      <w:r w:rsidRPr="001A3ECC">
        <w:rPr>
          <w:rFonts w:ascii="Times New Roman" w:eastAsia="Times New Roman" w:hAnsi="Times New Roman" w:cs="Times New Roman"/>
          <w:b/>
          <w:bCs/>
        </w:rPr>
        <w:t>RESULTS AND ANALISES</w:t>
      </w:r>
      <w:r w:rsidRPr="001A3ECC">
        <w:rPr>
          <w:rFonts w:ascii="Times New Roman" w:eastAsia="Times New Roman" w:hAnsi="Times New Roman" w:cs="Times New Roman"/>
          <w:sz w:val="22"/>
          <w:szCs w:val="22"/>
        </w:rPr>
        <w:t xml:space="preserve"> </w:t>
      </w:r>
    </w:p>
    <w:p w14:paraId="0DF4EFF0" w14:textId="6A57A722" w:rsidR="00B141B3" w:rsidRDefault="00B141B3" w:rsidP="00B141B3">
      <w:pPr>
        <w:spacing w:after="120"/>
        <w:ind w:firstLine="709"/>
        <w:jc w:val="both"/>
        <w:rPr>
          <w:rFonts w:ascii="Times New Roman" w:hAnsi="Times New Roman" w:cs="Times New Roman"/>
          <w:sz w:val="22"/>
          <w:szCs w:val="22"/>
        </w:rPr>
      </w:pPr>
      <w:r w:rsidRPr="00B141B3">
        <w:rPr>
          <w:rFonts w:ascii="Times New Roman" w:hAnsi="Times New Roman" w:cs="Times New Roman"/>
          <w:sz w:val="22"/>
          <w:szCs w:val="22"/>
        </w:rPr>
        <w:t xml:space="preserve">The results of the study were shown by students' learning on initial knowledge, namely </w:t>
      </w:r>
      <w:proofErr w:type="spellStart"/>
      <w:r w:rsidRPr="00B141B3">
        <w:rPr>
          <w:rFonts w:ascii="Times New Roman" w:hAnsi="Times New Roman" w:cs="Times New Roman"/>
          <w:sz w:val="22"/>
          <w:szCs w:val="22"/>
        </w:rPr>
        <w:t>Yulia's</w:t>
      </w:r>
      <w:proofErr w:type="spellEnd"/>
      <w:r w:rsidRPr="00B141B3">
        <w:rPr>
          <w:rFonts w:ascii="Times New Roman" w:hAnsi="Times New Roman" w:cs="Times New Roman"/>
          <w:sz w:val="22"/>
          <w:szCs w:val="22"/>
        </w:rPr>
        <w:t xml:space="preserve"> understanding of the context of the situation, strategies, and difficulties in solving problems involving the number line model.</w:t>
      </w:r>
    </w:p>
    <w:p w14:paraId="08A575F3" w14:textId="612290D6" w:rsidR="00B141B3" w:rsidRPr="00AA4B6D" w:rsidRDefault="00F47FF3" w:rsidP="003B4821">
      <w:pPr>
        <w:spacing w:after="120"/>
        <w:ind w:firstLine="709"/>
        <w:jc w:val="both"/>
        <w:rPr>
          <w:rFonts w:ascii="Times New Roman" w:eastAsia="Times New Roman" w:hAnsi="Times New Roman" w:cs="Times New Roman"/>
          <w:b/>
          <w:bCs/>
          <w:sz w:val="22"/>
          <w:szCs w:val="22"/>
        </w:rPr>
      </w:pPr>
      <w:r>
        <w:rPr>
          <w:rFonts w:ascii="Times New Roman" w:hAnsi="Times New Roman" w:cs="Times New Roman"/>
          <w:sz w:val="22"/>
          <w:szCs w:val="22"/>
        </w:rPr>
        <w:t xml:space="preserve"> </w:t>
      </w:r>
      <w:proofErr w:type="spellStart"/>
      <w:r w:rsidR="00B141B3" w:rsidRPr="00AA4B6D">
        <w:rPr>
          <w:rFonts w:ascii="Times New Roman" w:eastAsia="Times New Roman" w:hAnsi="Times New Roman" w:cs="Times New Roman"/>
          <w:b/>
          <w:bCs/>
          <w:sz w:val="22"/>
          <w:szCs w:val="22"/>
        </w:rPr>
        <w:t>Yulia</w:t>
      </w:r>
      <w:proofErr w:type="spellEnd"/>
      <w:r w:rsidR="00B141B3" w:rsidRPr="00AA4B6D">
        <w:rPr>
          <w:rFonts w:ascii="Times New Roman" w:eastAsia="Times New Roman" w:hAnsi="Times New Roman" w:cs="Times New Roman"/>
          <w:b/>
          <w:bCs/>
          <w:sz w:val="22"/>
          <w:szCs w:val="22"/>
        </w:rPr>
        <w:t xml:space="preserve"> Understanding of </w:t>
      </w:r>
      <w:proofErr w:type="gramStart"/>
      <w:r w:rsidR="00B141B3" w:rsidRPr="00AA4B6D">
        <w:rPr>
          <w:rFonts w:ascii="Times New Roman" w:eastAsia="Times New Roman" w:hAnsi="Times New Roman" w:cs="Times New Roman"/>
          <w:b/>
          <w:bCs/>
          <w:sz w:val="22"/>
          <w:szCs w:val="22"/>
        </w:rPr>
        <w:t>The</w:t>
      </w:r>
      <w:proofErr w:type="gramEnd"/>
      <w:r w:rsidR="00B141B3" w:rsidRPr="00AA4B6D">
        <w:rPr>
          <w:rFonts w:ascii="Times New Roman" w:eastAsia="Times New Roman" w:hAnsi="Times New Roman" w:cs="Times New Roman"/>
          <w:b/>
          <w:bCs/>
          <w:sz w:val="22"/>
          <w:szCs w:val="22"/>
        </w:rPr>
        <w:t xml:space="preserve"> Context Situation</w:t>
      </w:r>
    </w:p>
    <w:p w14:paraId="4EAAA1C0" w14:textId="77777777" w:rsidR="00B141B3" w:rsidRPr="00B141B3" w:rsidRDefault="00B141B3" w:rsidP="00B141B3">
      <w:pPr>
        <w:spacing w:after="120"/>
        <w:ind w:firstLine="709"/>
        <w:jc w:val="both"/>
        <w:rPr>
          <w:rFonts w:ascii="Times New Roman" w:hAnsi="Times New Roman" w:cs="Times New Roman"/>
          <w:sz w:val="22"/>
          <w:szCs w:val="22"/>
        </w:rPr>
      </w:pPr>
      <w:r w:rsidRPr="00B141B3">
        <w:rPr>
          <w:rFonts w:ascii="Times New Roman" w:hAnsi="Times New Roman" w:cs="Times New Roman"/>
          <w:sz w:val="22"/>
          <w:szCs w:val="22"/>
        </w:rPr>
        <w:t xml:space="preserve">Sometimes students still don't know the existence of negative numbers that actually exist in real situations, for that in the next task more </w:t>
      </w:r>
      <w:r w:rsidRPr="00B141B3">
        <w:rPr>
          <w:rFonts w:ascii="Times New Roman" w:hAnsi="Times New Roman" w:cs="Times New Roman"/>
          <w:sz w:val="22"/>
          <w:szCs w:val="22"/>
        </w:rPr>
        <w:lastRenderedPageBreak/>
        <w:t>researchers want to identify students' understanding of negative numbers in real situations through contextual problem elevators. Through contextual problems, they will understand more easily so that they can solve problems properly because they are related to everyday life. After the researcher knows the understanding and knowledge that students have, the students will be introduced to problems related to everyday life, in this case, negative integers that contextualize these problems in the real life of students. Students are introduced to the existence of negative numbers in real life students are the tools that usually make it easier for someone to get to a location quickly in a building or mall which is often called an elevator. Students illustrate problems that make up a story into a picture that resembles an elevator. Students illustrate by marking by shading in the appropriate position on the elevator problem image. Then students add a curved line next to the picture as a sign of displacement.</w:t>
      </w:r>
    </w:p>
    <w:p w14:paraId="030C1E9E" w14:textId="77777777" w:rsidR="00B141B3" w:rsidRPr="00B141B3" w:rsidRDefault="00B141B3" w:rsidP="00B141B3">
      <w:pPr>
        <w:spacing w:after="120"/>
        <w:ind w:firstLine="709"/>
        <w:jc w:val="both"/>
        <w:rPr>
          <w:rFonts w:ascii="Times New Roman" w:hAnsi="Times New Roman" w:cs="Times New Roman"/>
          <w:sz w:val="22"/>
          <w:szCs w:val="22"/>
        </w:rPr>
      </w:pPr>
      <w:proofErr w:type="spellStart"/>
      <w:r w:rsidRPr="00B141B3">
        <w:rPr>
          <w:rFonts w:ascii="Times New Roman" w:hAnsi="Times New Roman" w:cs="Times New Roman"/>
          <w:sz w:val="22"/>
          <w:szCs w:val="22"/>
        </w:rPr>
        <w:t>Yulia</w:t>
      </w:r>
      <w:proofErr w:type="spellEnd"/>
      <w:r w:rsidRPr="00B141B3">
        <w:rPr>
          <w:rFonts w:ascii="Times New Roman" w:hAnsi="Times New Roman" w:cs="Times New Roman"/>
          <w:sz w:val="22"/>
          <w:szCs w:val="22"/>
        </w:rPr>
        <w:t xml:space="preserve"> responds to the number line problem, that when someone uses the elevator and the process goes up, </w:t>
      </w:r>
      <w:proofErr w:type="spellStart"/>
      <w:r w:rsidRPr="00B141B3">
        <w:rPr>
          <w:rFonts w:ascii="Times New Roman" w:hAnsi="Times New Roman" w:cs="Times New Roman"/>
          <w:sz w:val="22"/>
          <w:szCs w:val="22"/>
        </w:rPr>
        <w:t>Yulia</w:t>
      </w:r>
      <w:proofErr w:type="spellEnd"/>
      <w:r w:rsidRPr="00B141B3">
        <w:rPr>
          <w:rFonts w:ascii="Times New Roman" w:hAnsi="Times New Roman" w:cs="Times New Roman"/>
          <w:sz w:val="22"/>
          <w:szCs w:val="22"/>
        </w:rPr>
        <w:t xml:space="preserve"> assumes it includes addition, while when the elevator goes down, </w:t>
      </w:r>
      <w:proofErr w:type="spellStart"/>
      <w:r w:rsidRPr="00B141B3">
        <w:rPr>
          <w:rFonts w:ascii="Times New Roman" w:hAnsi="Times New Roman" w:cs="Times New Roman"/>
          <w:sz w:val="22"/>
          <w:szCs w:val="22"/>
        </w:rPr>
        <w:t>Yulia</w:t>
      </w:r>
      <w:proofErr w:type="spellEnd"/>
      <w:r w:rsidRPr="00B141B3">
        <w:rPr>
          <w:rFonts w:ascii="Times New Roman" w:hAnsi="Times New Roman" w:cs="Times New Roman"/>
          <w:sz w:val="22"/>
          <w:szCs w:val="22"/>
        </w:rPr>
        <w:t xml:space="preserve"> assumes it includes subtraction. Through </w:t>
      </w:r>
      <w:proofErr w:type="spellStart"/>
      <w:r w:rsidRPr="00B141B3">
        <w:rPr>
          <w:rFonts w:ascii="Times New Roman" w:hAnsi="Times New Roman" w:cs="Times New Roman"/>
          <w:sz w:val="22"/>
          <w:szCs w:val="22"/>
        </w:rPr>
        <w:t>Yulia</w:t>
      </w:r>
      <w:proofErr w:type="spellEnd"/>
      <w:r w:rsidRPr="00B141B3">
        <w:rPr>
          <w:rFonts w:ascii="Times New Roman" w:hAnsi="Times New Roman" w:cs="Times New Roman"/>
          <w:sz w:val="22"/>
          <w:szCs w:val="22"/>
        </w:rPr>
        <w:t xml:space="preserve">, contextual problems are easier to solve and she can also write down the form of arithmetic operations that occur according to the problem presented. The focus of this research is how </w:t>
      </w:r>
      <w:proofErr w:type="spellStart"/>
      <w:r w:rsidRPr="00B141B3">
        <w:rPr>
          <w:rFonts w:ascii="Times New Roman" w:hAnsi="Times New Roman" w:cs="Times New Roman"/>
          <w:sz w:val="22"/>
          <w:szCs w:val="22"/>
        </w:rPr>
        <w:t>Yulia's</w:t>
      </w:r>
      <w:proofErr w:type="spellEnd"/>
      <w:r w:rsidRPr="00B141B3">
        <w:rPr>
          <w:rFonts w:ascii="Times New Roman" w:hAnsi="Times New Roman" w:cs="Times New Roman"/>
          <w:sz w:val="22"/>
          <w:szCs w:val="22"/>
        </w:rPr>
        <w:t xml:space="preserve"> strategy in solving problems related to negative integers by solving using a number line. Questions are designed using open sentences. The researcher hopes that he can solve the problem with a strategy that suits the understanding of each student.</w:t>
      </w:r>
    </w:p>
    <w:p w14:paraId="02FF3B0A" w14:textId="121F9FAF" w:rsidR="00B141B3" w:rsidRDefault="00B141B3" w:rsidP="00B141B3">
      <w:pPr>
        <w:spacing w:after="120"/>
        <w:ind w:firstLine="709"/>
        <w:jc w:val="both"/>
        <w:rPr>
          <w:rFonts w:ascii="Times New Roman" w:hAnsi="Times New Roman" w:cs="Times New Roman"/>
          <w:sz w:val="22"/>
          <w:szCs w:val="22"/>
        </w:rPr>
      </w:pPr>
      <w:r w:rsidRPr="00B141B3">
        <w:rPr>
          <w:rFonts w:ascii="Times New Roman" w:hAnsi="Times New Roman" w:cs="Times New Roman"/>
          <w:sz w:val="22"/>
          <w:szCs w:val="22"/>
        </w:rPr>
        <w:t xml:space="preserve">The strategy used by </w:t>
      </w:r>
      <w:proofErr w:type="spellStart"/>
      <w:r w:rsidRPr="00B141B3">
        <w:rPr>
          <w:rFonts w:ascii="Times New Roman" w:hAnsi="Times New Roman" w:cs="Times New Roman"/>
          <w:sz w:val="22"/>
          <w:szCs w:val="22"/>
        </w:rPr>
        <w:t>Yulia</w:t>
      </w:r>
      <w:proofErr w:type="spellEnd"/>
      <w:r w:rsidRPr="00B141B3">
        <w:rPr>
          <w:rFonts w:ascii="Times New Roman" w:hAnsi="Times New Roman" w:cs="Times New Roman"/>
          <w:sz w:val="22"/>
          <w:szCs w:val="22"/>
        </w:rPr>
        <w:t xml:space="preserve"> for this problem tends to use signs or lines as the position and direction of the perpetrators of movement in the elevator. Students successfully solve the problem about the story presented and students can write the form of addition and subtraction according to the problem. When students are able to solve the problem, the researcher hopes that students can solve the problem of counting negative integers using number lines.</w:t>
      </w:r>
    </w:p>
    <w:p w14:paraId="623DC63A" w14:textId="0EF8047E" w:rsidR="00520172" w:rsidRPr="00B141B3" w:rsidRDefault="00F47FF3" w:rsidP="00B141B3">
      <w:pPr>
        <w:spacing w:after="120"/>
        <w:ind w:firstLine="709"/>
        <w:jc w:val="both"/>
        <w:rPr>
          <w:rFonts w:ascii="Times New Roman" w:hAnsi="Times New Roman" w:cs="Times New Roman"/>
          <w:sz w:val="22"/>
          <w:szCs w:val="22"/>
        </w:rPr>
      </w:pPr>
      <w:commentRangeStart w:id="9"/>
      <w:r>
        <w:rPr>
          <w:rFonts w:ascii="Times New Roman" w:hAnsi="Times New Roman" w:cs="Times New Roman"/>
          <w:sz w:val="22"/>
          <w:szCs w:val="22"/>
        </w:rPr>
        <w:t xml:space="preserve"> </w:t>
      </w:r>
      <w:commentRangeEnd w:id="9"/>
      <w:r>
        <w:rPr>
          <w:rStyle w:val="CommentReference"/>
        </w:rPr>
        <w:commentReference w:id="9"/>
      </w:r>
    </w:p>
    <w:p w14:paraId="1488A57C" w14:textId="77777777" w:rsidR="00B141B3" w:rsidRPr="00AA4B6D" w:rsidRDefault="00B141B3" w:rsidP="00AA4B6D">
      <w:pPr>
        <w:spacing w:line="360" w:lineRule="auto"/>
        <w:ind w:firstLine="709"/>
        <w:jc w:val="both"/>
        <w:rPr>
          <w:rFonts w:ascii="Times New Roman" w:eastAsia="Times New Roman" w:hAnsi="Times New Roman" w:cs="Times New Roman"/>
          <w:b/>
          <w:bCs/>
          <w:sz w:val="22"/>
          <w:szCs w:val="22"/>
        </w:rPr>
      </w:pPr>
      <w:proofErr w:type="spellStart"/>
      <w:r w:rsidRPr="00AA4B6D">
        <w:rPr>
          <w:rFonts w:ascii="Times New Roman" w:eastAsia="Times New Roman" w:hAnsi="Times New Roman" w:cs="Times New Roman"/>
          <w:b/>
          <w:bCs/>
          <w:sz w:val="22"/>
          <w:szCs w:val="22"/>
        </w:rPr>
        <w:t>Yulia</w:t>
      </w:r>
      <w:proofErr w:type="spellEnd"/>
      <w:r w:rsidRPr="00AA4B6D">
        <w:rPr>
          <w:rFonts w:ascii="Times New Roman" w:eastAsia="Times New Roman" w:hAnsi="Times New Roman" w:cs="Times New Roman"/>
          <w:b/>
          <w:bCs/>
          <w:sz w:val="22"/>
          <w:szCs w:val="22"/>
        </w:rPr>
        <w:t xml:space="preserve"> Strategies In-Line Numbers Problem</w:t>
      </w:r>
    </w:p>
    <w:p w14:paraId="59414F05" w14:textId="77777777" w:rsidR="00B141B3" w:rsidRPr="00B141B3" w:rsidRDefault="00B141B3" w:rsidP="00B141B3">
      <w:pPr>
        <w:spacing w:after="120"/>
        <w:ind w:firstLine="709"/>
        <w:jc w:val="both"/>
        <w:rPr>
          <w:rFonts w:ascii="Times New Roman" w:hAnsi="Times New Roman" w:cs="Times New Roman"/>
          <w:sz w:val="22"/>
          <w:szCs w:val="22"/>
        </w:rPr>
      </w:pPr>
      <w:r w:rsidRPr="00B141B3">
        <w:rPr>
          <w:rFonts w:ascii="Times New Roman" w:hAnsi="Times New Roman" w:cs="Times New Roman"/>
          <w:sz w:val="22"/>
          <w:szCs w:val="22"/>
        </w:rPr>
        <w:t xml:space="preserve">This point will be explained in detail about </w:t>
      </w:r>
      <w:proofErr w:type="spellStart"/>
      <w:r w:rsidRPr="00B141B3">
        <w:rPr>
          <w:rFonts w:ascii="Times New Roman" w:hAnsi="Times New Roman" w:cs="Times New Roman"/>
          <w:sz w:val="22"/>
          <w:szCs w:val="22"/>
        </w:rPr>
        <w:t>Yulia</w:t>
      </w:r>
      <w:proofErr w:type="spellEnd"/>
      <w:r w:rsidRPr="00B141B3">
        <w:rPr>
          <w:rFonts w:ascii="Times New Roman" w:hAnsi="Times New Roman" w:cs="Times New Roman"/>
          <w:sz w:val="22"/>
          <w:szCs w:val="22"/>
        </w:rPr>
        <w:t xml:space="preserve"> as a research subject. Knowledge about negative numbers is categorized as </w:t>
      </w:r>
      <w:proofErr w:type="spellStart"/>
      <w:r w:rsidRPr="00B141B3">
        <w:rPr>
          <w:rFonts w:ascii="Times New Roman" w:hAnsi="Times New Roman" w:cs="Times New Roman"/>
          <w:sz w:val="22"/>
          <w:szCs w:val="22"/>
        </w:rPr>
        <w:t>Yulia</w:t>
      </w:r>
      <w:proofErr w:type="spellEnd"/>
      <w:r w:rsidRPr="00B141B3">
        <w:rPr>
          <w:rFonts w:ascii="Times New Roman" w:hAnsi="Times New Roman" w:cs="Times New Roman"/>
          <w:sz w:val="22"/>
          <w:szCs w:val="22"/>
        </w:rPr>
        <w:t xml:space="preserve">. Students can determine 10 numbers under the number 5 in sequence and right on the number line, students can also say the number of negative numbers that appear on the number line if there are five numbers -5, -4, -3, -2, -1, students </w:t>
      </w:r>
      <w:r w:rsidRPr="00B141B3">
        <w:rPr>
          <w:rFonts w:ascii="Times New Roman" w:hAnsi="Times New Roman" w:cs="Times New Roman"/>
          <w:sz w:val="22"/>
          <w:szCs w:val="22"/>
        </w:rPr>
        <w:lastRenderedPageBreak/>
        <w:t>are also able to compare between 0 and -6 which is greater than 0 on the grounds that the number 0 has no negative sign, and students can also conclude that the right of the number that lies on the number line, the greater the farther to the left and vice versa the number that lies on the line numbers getting smaller and smaller.</w:t>
      </w:r>
    </w:p>
    <w:p w14:paraId="39816840" w14:textId="76EA8E1C" w:rsidR="00B141B3" w:rsidRDefault="00B141B3" w:rsidP="00B141B3">
      <w:pPr>
        <w:spacing w:after="120"/>
        <w:ind w:firstLine="709"/>
        <w:jc w:val="both"/>
        <w:rPr>
          <w:rFonts w:ascii="Times New Roman" w:hAnsi="Times New Roman" w:cs="Times New Roman"/>
          <w:sz w:val="22"/>
          <w:szCs w:val="22"/>
        </w:rPr>
      </w:pPr>
      <w:r w:rsidRPr="00B141B3">
        <w:rPr>
          <w:rFonts w:ascii="Times New Roman" w:hAnsi="Times New Roman" w:cs="Times New Roman"/>
          <w:sz w:val="22"/>
          <w:szCs w:val="22"/>
        </w:rPr>
        <w:t>The next problem is almost identical to the previous problem, it's just that the set of questions before the operation starts with a count of zero while in this problem it doesn't start with zero. After completing this and previous questions, students are expected to conclude. Students have been able to solve the problem well and are able to conclude between this problem and the previous question is the same result, students also conclude that the drawing operation on the number line does not have to start with the number 0. This last problem is an evaluation of the previous questions about how students understand the addition and subtraction of negative integers on the number line. Students can answer questions and draw number lines correctly, but when students are asked to write down what the students understand the problem is, they cannot be concluded.</w:t>
      </w:r>
    </w:p>
    <w:p w14:paraId="1F5ACFB8" w14:textId="01047056" w:rsidR="00520172" w:rsidRPr="00B141B3" w:rsidRDefault="00F47FF3" w:rsidP="00B141B3">
      <w:pPr>
        <w:spacing w:after="120"/>
        <w:ind w:firstLine="709"/>
        <w:jc w:val="both"/>
        <w:rPr>
          <w:rFonts w:ascii="Times New Roman" w:hAnsi="Times New Roman" w:cs="Times New Roman"/>
          <w:sz w:val="22"/>
          <w:szCs w:val="22"/>
        </w:rPr>
      </w:pPr>
      <w:commentRangeStart w:id="10"/>
      <w:r>
        <w:rPr>
          <w:rFonts w:ascii="Times New Roman" w:hAnsi="Times New Roman" w:cs="Times New Roman"/>
          <w:sz w:val="22"/>
          <w:szCs w:val="22"/>
        </w:rPr>
        <w:t xml:space="preserve"> </w:t>
      </w:r>
      <w:commentRangeEnd w:id="10"/>
      <w:r>
        <w:rPr>
          <w:rStyle w:val="CommentReference"/>
        </w:rPr>
        <w:commentReference w:id="10"/>
      </w:r>
    </w:p>
    <w:p w14:paraId="34892310" w14:textId="77777777" w:rsidR="00B141B3" w:rsidRPr="00AA4B6D" w:rsidRDefault="00B141B3" w:rsidP="00AA4B6D">
      <w:pPr>
        <w:spacing w:line="360" w:lineRule="auto"/>
        <w:ind w:firstLine="709"/>
        <w:jc w:val="both"/>
        <w:rPr>
          <w:rFonts w:ascii="Times New Roman" w:eastAsia="Times New Roman" w:hAnsi="Times New Roman" w:cs="Times New Roman"/>
          <w:b/>
          <w:bCs/>
          <w:sz w:val="22"/>
          <w:szCs w:val="22"/>
        </w:rPr>
      </w:pPr>
      <w:r w:rsidRPr="00AA4B6D">
        <w:rPr>
          <w:rFonts w:ascii="Times New Roman" w:eastAsia="Times New Roman" w:hAnsi="Times New Roman" w:cs="Times New Roman"/>
          <w:b/>
          <w:bCs/>
          <w:sz w:val="22"/>
          <w:szCs w:val="22"/>
        </w:rPr>
        <w:t xml:space="preserve"> </w:t>
      </w:r>
      <w:proofErr w:type="spellStart"/>
      <w:r w:rsidRPr="00AA4B6D">
        <w:rPr>
          <w:rFonts w:ascii="Times New Roman" w:eastAsia="Times New Roman" w:hAnsi="Times New Roman" w:cs="Times New Roman"/>
          <w:b/>
          <w:bCs/>
          <w:sz w:val="22"/>
          <w:szCs w:val="22"/>
        </w:rPr>
        <w:t>Yulia</w:t>
      </w:r>
      <w:proofErr w:type="spellEnd"/>
      <w:r w:rsidRPr="00AA4B6D">
        <w:rPr>
          <w:rFonts w:ascii="Times New Roman" w:eastAsia="Times New Roman" w:hAnsi="Times New Roman" w:cs="Times New Roman"/>
          <w:b/>
          <w:bCs/>
          <w:sz w:val="22"/>
          <w:szCs w:val="22"/>
        </w:rPr>
        <w:t xml:space="preserve"> Strategies and Difficulties in Solving Numbers Line Problems</w:t>
      </w:r>
    </w:p>
    <w:p w14:paraId="0C12DF0D" w14:textId="77777777" w:rsidR="00B141B3" w:rsidRPr="00B141B3" w:rsidRDefault="00B141B3" w:rsidP="00B141B3">
      <w:pPr>
        <w:spacing w:after="120"/>
        <w:ind w:firstLine="709"/>
        <w:jc w:val="both"/>
        <w:rPr>
          <w:rFonts w:ascii="Times New Roman" w:hAnsi="Times New Roman" w:cs="Times New Roman"/>
          <w:sz w:val="22"/>
          <w:szCs w:val="22"/>
        </w:rPr>
      </w:pPr>
      <w:r w:rsidRPr="00B141B3">
        <w:rPr>
          <w:rFonts w:ascii="Times New Roman" w:hAnsi="Times New Roman" w:cs="Times New Roman"/>
          <w:sz w:val="22"/>
          <w:szCs w:val="22"/>
        </w:rPr>
        <w:t xml:space="preserve">In the previous negative numbers task and lift task, the students tended to model operations involving negative integers vertically on the number line. In the open sentence task, students are asked to illustrate horizontal number lines. </w:t>
      </w:r>
      <w:proofErr w:type="spellStart"/>
      <w:r w:rsidRPr="00B141B3">
        <w:rPr>
          <w:rFonts w:ascii="Times New Roman" w:hAnsi="Times New Roman" w:cs="Times New Roman"/>
          <w:sz w:val="22"/>
          <w:szCs w:val="22"/>
        </w:rPr>
        <w:t>Yulia</w:t>
      </w:r>
      <w:proofErr w:type="spellEnd"/>
      <w:r w:rsidRPr="00B141B3">
        <w:rPr>
          <w:rFonts w:ascii="Times New Roman" w:hAnsi="Times New Roman" w:cs="Times New Roman"/>
          <w:sz w:val="22"/>
          <w:szCs w:val="22"/>
        </w:rPr>
        <w:t xml:space="preserve"> already understands the problem, seen from the correct steps to solve it, but when asked to make addition and subtraction forms that are almost the same as before with the same results, she cannot solve them. It appears in the blank on the student answer sheet. This is one of the reasons researchers found that </w:t>
      </w:r>
      <w:proofErr w:type="spellStart"/>
      <w:r w:rsidRPr="00B141B3">
        <w:rPr>
          <w:rFonts w:ascii="Times New Roman" w:hAnsi="Times New Roman" w:cs="Times New Roman"/>
          <w:sz w:val="22"/>
          <w:szCs w:val="22"/>
        </w:rPr>
        <w:t>Yulia</w:t>
      </w:r>
      <w:proofErr w:type="spellEnd"/>
      <w:r w:rsidRPr="00B141B3">
        <w:rPr>
          <w:rFonts w:ascii="Times New Roman" w:hAnsi="Times New Roman" w:cs="Times New Roman"/>
          <w:sz w:val="22"/>
          <w:szCs w:val="22"/>
        </w:rPr>
        <w:t xml:space="preserve"> is classified as instrumental because she can perform mathematical steps but has not been able to connect previous concepts with new concepts. In this case the researcher deliberately started the operation of counting with the number 0 so that the future </w:t>
      </w:r>
      <w:proofErr w:type="spellStart"/>
      <w:r w:rsidRPr="00B141B3">
        <w:rPr>
          <w:rFonts w:ascii="Times New Roman" w:hAnsi="Times New Roman" w:cs="Times New Roman"/>
          <w:sz w:val="22"/>
          <w:szCs w:val="22"/>
        </w:rPr>
        <w:t>Yulia</w:t>
      </w:r>
      <w:proofErr w:type="spellEnd"/>
      <w:r w:rsidRPr="00B141B3">
        <w:rPr>
          <w:rFonts w:ascii="Times New Roman" w:hAnsi="Times New Roman" w:cs="Times New Roman"/>
          <w:sz w:val="22"/>
          <w:szCs w:val="22"/>
        </w:rPr>
        <w:t xml:space="preserve"> could compare with the next question. When conducting an interview with </w:t>
      </w:r>
      <w:proofErr w:type="spellStart"/>
      <w:r w:rsidRPr="00B141B3">
        <w:rPr>
          <w:rFonts w:ascii="Times New Roman" w:hAnsi="Times New Roman" w:cs="Times New Roman"/>
          <w:sz w:val="22"/>
          <w:szCs w:val="22"/>
        </w:rPr>
        <w:t>Yulia</w:t>
      </w:r>
      <w:proofErr w:type="spellEnd"/>
      <w:r w:rsidRPr="00B141B3">
        <w:rPr>
          <w:rFonts w:ascii="Times New Roman" w:hAnsi="Times New Roman" w:cs="Times New Roman"/>
          <w:sz w:val="22"/>
          <w:szCs w:val="22"/>
        </w:rPr>
        <w:t xml:space="preserve">, the researcher submitted </w:t>
      </w:r>
      <w:proofErr w:type="gramStart"/>
      <w:r w:rsidRPr="00B141B3">
        <w:rPr>
          <w:rFonts w:ascii="Times New Roman" w:hAnsi="Times New Roman" w:cs="Times New Roman"/>
          <w:sz w:val="22"/>
          <w:szCs w:val="22"/>
        </w:rPr>
        <w:t>an</w:t>
      </w:r>
      <w:proofErr w:type="gramEnd"/>
      <w:r w:rsidRPr="00B141B3">
        <w:rPr>
          <w:rFonts w:ascii="Times New Roman" w:hAnsi="Times New Roman" w:cs="Times New Roman"/>
          <w:sz w:val="22"/>
          <w:szCs w:val="22"/>
        </w:rPr>
        <w:t xml:space="preserve"> task sheet that had been done to the previous students in the form of a series of open sentences. Students are interviewed about how and why students solve problems so that researchers know the strategies used.</w:t>
      </w:r>
    </w:p>
    <w:p w14:paraId="4B03BF14" w14:textId="77777777" w:rsidR="00B141B3" w:rsidRPr="00B141B3" w:rsidRDefault="00B141B3" w:rsidP="00B141B3">
      <w:pPr>
        <w:spacing w:after="120"/>
        <w:ind w:firstLine="709"/>
        <w:jc w:val="both"/>
        <w:rPr>
          <w:rFonts w:ascii="Times New Roman" w:hAnsi="Times New Roman" w:cs="Times New Roman"/>
          <w:sz w:val="22"/>
          <w:szCs w:val="22"/>
        </w:rPr>
      </w:pPr>
      <w:r w:rsidRPr="00B141B3">
        <w:rPr>
          <w:rFonts w:ascii="Times New Roman" w:hAnsi="Times New Roman" w:cs="Times New Roman"/>
          <w:sz w:val="22"/>
          <w:szCs w:val="22"/>
        </w:rPr>
        <w:t xml:space="preserve">The first two problems raised involved addition and subtraction of negative numbers with open lines as a result of addition or subtraction </w:t>
      </w:r>
      <w:r w:rsidRPr="00B141B3">
        <w:rPr>
          <w:rFonts w:ascii="Times New Roman" w:hAnsi="Times New Roman" w:cs="Times New Roman"/>
          <w:sz w:val="22"/>
          <w:szCs w:val="22"/>
        </w:rPr>
        <w:lastRenderedPageBreak/>
        <w:t xml:space="preserve">operations. The first task is task 5-9 = </w:t>
      </w:r>
      <w:r w:rsidRPr="00B141B3">
        <w:rPr>
          <w:rFonts w:ascii="Cambria Math" w:hAnsi="Cambria Math" w:cs="Cambria Math"/>
          <w:sz w:val="22"/>
          <w:szCs w:val="22"/>
        </w:rPr>
        <w:t>⎕</w:t>
      </w:r>
      <w:r w:rsidRPr="00B141B3">
        <w:rPr>
          <w:rFonts w:ascii="Times New Roman" w:hAnsi="Times New Roman" w:cs="Times New Roman"/>
          <w:sz w:val="22"/>
          <w:szCs w:val="22"/>
        </w:rPr>
        <w:t xml:space="preserve"> and followed by -9 + 6 = </w:t>
      </w:r>
      <w:r w:rsidRPr="00B141B3">
        <w:rPr>
          <w:rFonts w:ascii="Cambria Math" w:hAnsi="Cambria Math" w:cs="Cambria Math"/>
          <w:sz w:val="22"/>
          <w:szCs w:val="22"/>
        </w:rPr>
        <w:t>⎕</w:t>
      </w:r>
      <w:r w:rsidRPr="00B141B3">
        <w:rPr>
          <w:rFonts w:ascii="Times New Roman" w:hAnsi="Times New Roman" w:cs="Times New Roman"/>
          <w:sz w:val="22"/>
          <w:szCs w:val="22"/>
        </w:rPr>
        <w:t xml:space="preserve"> students must complete the task correctly. </w:t>
      </w:r>
      <w:proofErr w:type="spellStart"/>
      <w:r w:rsidRPr="00B141B3">
        <w:rPr>
          <w:rFonts w:ascii="Times New Roman" w:hAnsi="Times New Roman" w:cs="Times New Roman"/>
          <w:sz w:val="22"/>
          <w:szCs w:val="22"/>
        </w:rPr>
        <w:t>Yulia's</w:t>
      </w:r>
      <w:proofErr w:type="spellEnd"/>
      <w:r w:rsidRPr="00B141B3">
        <w:rPr>
          <w:rFonts w:ascii="Times New Roman" w:hAnsi="Times New Roman" w:cs="Times New Roman"/>
          <w:sz w:val="22"/>
          <w:szCs w:val="22"/>
        </w:rPr>
        <w:t xml:space="preserve"> first response resolves 5-9 = </w:t>
      </w:r>
      <w:r w:rsidRPr="00B141B3">
        <w:rPr>
          <w:rFonts w:ascii="Cambria Math" w:hAnsi="Cambria Math" w:cs="Cambria Math"/>
          <w:sz w:val="22"/>
          <w:szCs w:val="22"/>
        </w:rPr>
        <w:t>⎕</w:t>
      </w:r>
      <w:r w:rsidRPr="00B141B3">
        <w:rPr>
          <w:rFonts w:ascii="Times New Roman" w:hAnsi="Times New Roman" w:cs="Times New Roman"/>
          <w:sz w:val="22"/>
          <w:szCs w:val="22"/>
        </w:rPr>
        <w:t xml:space="preserve"> by jumping 9 times from number 5 to the left or towards the smaller number value. The researchers assumed the students used a countdown strategy. Students' understanding of this problem assumes the reduction will move to the left. If the task before the student moves to the left then the task -9 + 6 = </w:t>
      </w:r>
      <w:r w:rsidRPr="00B141B3">
        <w:rPr>
          <w:rFonts w:ascii="Cambria Math" w:hAnsi="Cambria Math" w:cs="Cambria Math"/>
          <w:sz w:val="22"/>
          <w:szCs w:val="22"/>
        </w:rPr>
        <w:t>⎕</w:t>
      </w:r>
      <w:r w:rsidRPr="00B141B3">
        <w:rPr>
          <w:rFonts w:ascii="Times New Roman" w:hAnsi="Times New Roman" w:cs="Times New Roman"/>
          <w:sz w:val="22"/>
          <w:szCs w:val="22"/>
        </w:rPr>
        <w:t xml:space="preserve">, </w:t>
      </w:r>
      <w:proofErr w:type="spellStart"/>
      <w:r w:rsidRPr="00B141B3">
        <w:rPr>
          <w:rFonts w:ascii="Times New Roman" w:hAnsi="Times New Roman" w:cs="Times New Roman"/>
          <w:sz w:val="22"/>
          <w:szCs w:val="22"/>
        </w:rPr>
        <w:t>Yulia</w:t>
      </w:r>
      <w:proofErr w:type="spellEnd"/>
      <w:r w:rsidRPr="00B141B3">
        <w:rPr>
          <w:rFonts w:ascii="Times New Roman" w:hAnsi="Times New Roman" w:cs="Times New Roman"/>
          <w:sz w:val="22"/>
          <w:szCs w:val="22"/>
        </w:rPr>
        <w:t xml:space="preserve"> completes the task by jumping to the right of the number -9 jumping 6 steps, the student assumes that because it is added it will move to the right. Students' strategies regarding the two problems were the same when students were interviewed a second time. Students use the definition of a number line and the notion of addition as a move to the right (forward) on the drawn number line and reduced as a move to the left (backward). Researchers think so because of the plus it will move to the right. Students' strategies regarding the two problems were the same when students were interviewed a second time. Students use the definition of a number line and the meaning of addition as a move to the right (forward) on the drawn number line and reduced as a move to the left (backward). Students think that because it is added, it will shift to the right. Strategy = students regarding the two same problems when students are interviewed for the second time. Students use the number line and the notion of addition as a move to the right (forward) on the number line drawn and reduced as a move to the left (backward).</w:t>
      </w:r>
    </w:p>
    <w:p w14:paraId="69C6356F" w14:textId="77777777" w:rsidR="00B141B3" w:rsidRPr="00B141B3" w:rsidRDefault="00B141B3" w:rsidP="00B141B3">
      <w:pPr>
        <w:spacing w:after="120"/>
        <w:ind w:firstLine="709"/>
        <w:jc w:val="both"/>
        <w:rPr>
          <w:rFonts w:ascii="Times New Roman" w:hAnsi="Times New Roman" w:cs="Times New Roman"/>
          <w:sz w:val="22"/>
          <w:szCs w:val="22"/>
        </w:rPr>
      </w:pPr>
      <w:r w:rsidRPr="00B141B3">
        <w:rPr>
          <w:rFonts w:ascii="Times New Roman" w:hAnsi="Times New Roman" w:cs="Times New Roman"/>
          <w:sz w:val="22"/>
          <w:szCs w:val="22"/>
        </w:rPr>
        <w:t xml:space="preserve">The second problem lies in the open sentence in the middle of the task such as 7 + </w:t>
      </w:r>
      <w:r w:rsidRPr="00B141B3">
        <w:rPr>
          <w:rFonts w:ascii="Cambria Math" w:hAnsi="Cambria Math" w:cs="Cambria Math"/>
          <w:sz w:val="22"/>
          <w:szCs w:val="22"/>
        </w:rPr>
        <w:t>⎕</w:t>
      </w:r>
      <w:r w:rsidRPr="00B141B3">
        <w:rPr>
          <w:rFonts w:ascii="Times New Roman" w:hAnsi="Times New Roman" w:cs="Times New Roman"/>
          <w:sz w:val="22"/>
          <w:szCs w:val="22"/>
        </w:rPr>
        <w:t xml:space="preserve"> = 3, 8 - </w:t>
      </w:r>
      <w:r w:rsidRPr="00B141B3">
        <w:rPr>
          <w:rFonts w:ascii="Cambria Math" w:hAnsi="Cambria Math" w:cs="Cambria Math"/>
          <w:sz w:val="22"/>
          <w:szCs w:val="22"/>
        </w:rPr>
        <w:t>⎕</w:t>
      </w:r>
      <w:r w:rsidRPr="00B141B3">
        <w:rPr>
          <w:rFonts w:ascii="Times New Roman" w:hAnsi="Times New Roman" w:cs="Times New Roman"/>
          <w:sz w:val="22"/>
          <w:szCs w:val="22"/>
        </w:rPr>
        <w:t xml:space="preserve"> = 11 and 6 + </w:t>
      </w:r>
      <w:r w:rsidRPr="00B141B3">
        <w:rPr>
          <w:rFonts w:ascii="Cambria Math" w:hAnsi="Cambria Math" w:cs="Cambria Math"/>
          <w:sz w:val="22"/>
          <w:szCs w:val="22"/>
        </w:rPr>
        <w:t>⎕</w:t>
      </w:r>
      <w:r w:rsidRPr="00B141B3">
        <w:rPr>
          <w:rFonts w:ascii="Times New Roman" w:hAnsi="Times New Roman" w:cs="Times New Roman"/>
          <w:sz w:val="22"/>
          <w:szCs w:val="22"/>
        </w:rPr>
        <w:t xml:space="preserve"> = 4. Students have completed all three tasks correctly. In the fourth task, students were asked to prove the correctness or error of tasks such as 9 + -7 = 2, 9 + -7 = 9-7, and 7-2 = 7- -2. The first problem students solve it well, the second problem the answers are wrong but the strategy is right, the third problem students answer wrong.</w:t>
      </w:r>
    </w:p>
    <w:p w14:paraId="78C1D35C" w14:textId="5C224EAA" w:rsidR="00B141B3" w:rsidRDefault="00B141B3" w:rsidP="00B141B3">
      <w:pPr>
        <w:spacing w:after="120"/>
        <w:ind w:firstLine="709"/>
        <w:jc w:val="both"/>
        <w:rPr>
          <w:rFonts w:ascii="Times New Roman" w:hAnsi="Times New Roman" w:cs="Times New Roman"/>
          <w:sz w:val="22"/>
          <w:szCs w:val="22"/>
        </w:rPr>
      </w:pPr>
      <w:r w:rsidRPr="00B141B3">
        <w:rPr>
          <w:rFonts w:ascii="Times New Roman" w:hAnsi="Times New Roman" w:cs="Times New Roman"/>
          <w:sz w:val="22"/>
          <w:szCs w:val="22"/>
        </w:rPr>
        <w:t xml:space="preserve">The third task is task </w:t>
      </w:r>
      <w:r w:rsidRPr="00B141B3">
        <w:rPr>
          <w:rFonts w:ascii="Cambria Math" w:hAnsi="Cambria Math" w:cs="Cambria Math"/>
          <w:sz w:val="22"/>
          <w:szCs w:val="22"/>
        </w:rPr>
        <w:t>⎕</w:t>
      </w:r>
      <w:r w:rsidRPr="00B141B3">
        <w:rPr>
          <w:rFonts w:ascii="Times New Roman" w:hAnsi="Times New Roman" w:cs="Times New Roman"/>
          <w:sz w:val="22"/>
          <w:szCs w:val="22"/>
        </w:rPr>
        <w:t xml:space="preserve"> + 6 = 2, </w:t>
      </w:r>
      <w:r w:rsidRPr="00B141B3">
        <w:rPr>
          <w:rFonts w:ascii="Cambria Math" w:hAnsi="Cambria Math" w:cs="Cambria Math"/>
          <w:sz w:val="22"/>
          <w:szCs w:val="22"/>
        </w:rPr>
        <w:t>⎕</w:t>
      </w:r>
      <w:r w:rsidRPr="00B141B3">
        <w:rPr>
          <w:rFonts w:ascii="Times New Roman" w:hAnsi="Times New Roman" w:cs="Times New Roman"/>
          <w:sz w:val="22"/>
          <w:szCs w:val="22"/>
        </w:rPr>
        <w:t xml:space="preserve"> - 3 = -5 and </w:t>
      </w:r>
      <w:r w:rsidRPr="00B141B3">
        <w:rPr>
          <w:rFonts w:ascii="Cambria Math" w:hAnsi="Cambria Math" w:cs="Cambria Math"/>
          <w:sz w:val="22"/>
          <w:szCs w:val="22"/>
        </w:rPr>
        <w:t>⎕</w:t>
      </w:r>
      <w:r w:rsidRPr="00B141B3">
        <w:rPr>
          <w:rFonts w:ascii="Times New Roman" w:hAnsi="Times New Roman" w:cs="Times New Roman"/>
          <w:sz w:val="22"/>
          <w:szCs w:val="22"/>
        </w:rPr>
        <w:t xml:space="preserve"> + 3 = -6. Students must complete the task </w:t>
      </w:r>
      <w:r w:rsidRPr="00B141B3">
        <w:rPr>
          <w:rFonts w:ascii="Cambria Math" w:hAnsi="Cambria Math" w:cs="Cambria Math"/>
          <w:sz w:val="22"/>
          <w:szCs w:val="22"/>
        </w:rPr>
        <w:t>⎕</w:t>
      </w:r>
      <w:r w:rsidRPr="00B141B3">
        <w:rPr>
          <w:rFonts w:ascii="Times New Roman" w:hAnsi="Times New Roman" w:cs="Times New Roman"/>
          <w:sz w:val="22"/>
          <w:szCs w:val="22"/>
        </w:rPr>
        <w:t xml:space="preserve"> + 6 = 2 correctly. Students start the strategy from the results and go back 6 steps because the open sentence in front of the student's understanding is slightly different from before. When there is addition and students start from the results of the backward movement. On tasks </w:t>
      </w:r>
      <w:r w:rsidRPr="00B141B3">
        <w:rPr>
          <w:rFonts w:ascii="Cambria Math" w:hAnsi="Cambria Math" w:cs="Cambria Math"/>
          <w:sz w:val="22"/>
          <w:szCs w:val="22"/>
        </w:rPr>
        <w:t>⎕</w:t>
      </w:r>
      <w:r w:rsidRPr="00B141B3">
        <w:rPr>
          <w:rFonts w:ascii="Times New Roman" w:hAnsi="Times New Roman" w:cs="Times New Roman"/>
          <w:sz w:val="22"/>
          <w:szCs w:val="22"/>
        </w:rPr>
        <w:t xml:space="preserve"> - 3 = -5 and </w:t>
      </w:r>
      <w:r w:rsidRPr="00B141B3">
        <w:rPr>
          <w:rFonts w:ascii="Cambria Math" w:hAnsi="Cambria Math" w:cs="Cambria Math"/>
          <w:sz w:val="22"/>
          <w:szCs w:val="22"/>
        </w:rPr>
        <w:t>⎕</w:t>
      </w:r>
      <w:r w:rsidRPr="00B141B3">
        <w:rPr>
          <w:rFonts w:ascii="Times New Roman" w:hAnsi="Times New Roman" w:cs="Times New Roman"/>
          <w:sz w:val="22"/>
          <w:szCs w:val="22"/>
        </w:rPr>
        <w:t xml:space="preserve"> + 3 = -6 students still find it difficult and finally the students' answers and strategies are still wrong. Students start from the middle to the task </w:t>
      </w:r>
      <w:r w:rsidRPr="00B141B3">
        <w:rPr>
          <w:rFonts w:ascii="Cambria Math" w:hAnsi="Cambria Math" w:cs="Cambria Math"/>
          <w:sz w:val="22"/>
          <w:szCs w:val="22"/>
        </w:rPr>
        <w:t>⎕</w:t>
      </w:r>
      <w:r w:rsidRPr="00B141B3">
        <w:rPr>
          <w:rFonts w:ascii="Times New Roman" w:hAnsi="Times New Roman" w:cs="Times New Roman"/>
          <w:sz w:val="22"/>
          <w:szCs w:val="22"/>
        </w:rPr>
        <w:t xml:space="preserve"> - 3 = -5, which is from number 3 then left to number -5, to find out the results of students calculating the distance between 3 and -5. Students start from the results then add 3 moves to the right. In this task students forget the concepts that have been worked on in the point </w:t>
      </w:r>
      <w:r w:rsidRPr="00B141B3">
        <w:rPr>
          <w:rFonts w:ascii="Cambria Math" w:hAnsi="Cambria Math" w:cs="Cambria Math"/>
          <w:sz w:val="22"/>
          <w:szCs w:val="22"/>
        </w:rPr>
        <w:t>⎕</w:t>
      </w:r>
      <w:r w:rsidRPr="00B141B3">
        <w:rPr>
          <w:rFonts w:ascii="Times New Roman" w:hAnsi="Times New Roman" w:cs="Times New Roman"/>
          <w:sz w:val="22"/>
          <w:szCs w:val="22"/>
        </w:rPr>
        <w:t xml:space="preserve"> + 6 = 2. Researchers </w:t>
      </w:r>
      <w:r w:rsidRPr="00B141B3">
        <w:rPr>
          <w:rFonts w:ascii="Times New Roman" w:hAnsi="Times New Roman" w:cs="Times New Roman"/>
          <w:sz w:val="22"/>
          <w:szCs w:val="22"/>
        </w:rPr>
        <w:lastRenderedPageBreak/>
        <w:t xml:space="preserve">have </w:t>
      </w:r>
      <w:r w:rsidRPr="00F336DF">
        <w:rPr>
          <w:rFonts w:ascii="Times New Roman" w:hAnsi="Times New Roman" w:cs="Times New Roman"/>
          <w:sz w:val="22"/>
          <w:szCs w:val="22"/>
        </w:rPr>
        <w:t xml:space="preserve">differentiated </w:t>
      </w:r>
      <w:proofErr w:type="spellStart"/>
      <w:r w:rsidRPr="00F336DF">
        <w:rPr>
          <w:rFonts w:ascii="Times New Roman" w:hAnsi="Times New Roman" w:cs="Times New Roman"/>
          <w:sz w:val="22"/>
          <w:szCs w:val="22"/>
        </w:rPr>
        <w:t>Yulia's</w:t>
      </w:r>
      <w:proofErr w:type="spellEnd"/>
      <w:r w:rsidRPr="00F336DF">
        <w:rPr>
          <w:rFonts w:ascii="Times New Roman" w:hAnsi="Times New Roman" w:cs="Times New Roman"/>
          <w:sz w:val="22"/>
          <w:szCs w:val="22"/>
        </w:rPr>
        <w:t xml:space="preserve"> answers based on the right and wrong strategies when interviewed (Table 4</w:t>
      </w:r>
      <w:r w:rsidR="00AE33C0">
        <w:rPr>
          <w:rFonts w:ascii="Times New Roman" w:hAnsi="Times New Roman" w:cs="Times New Roman"/>
          <w:sz w:val="22"/>
          <w:szCs w:val="22"/>
        </w:rPr>
        <w:t>a</w:t>
      </w:r>
      <w:r w:rsidR="003C4F94" w:rsidRPr="00F336DF">
        <w:rPr>
          <w:rFonts w:ascii="Times New Roman" w:hAnsi="Times New Roman" w:cs="Times New Roman"/>
          <w:sz w:val="22"/>
          <w:szCs w:val="22"/>
        </w:rPr>
        <w:t xml:space="preserve"> and 4b</w:t>
      </w:r>
      <w:r w:rsidRPr="00F336DF">
        <w:rPr>
          <w:rFonts w:ascii="Times New Roman" w:hAnsi="Times New Roman" w:cs="Times New Roman"/>
          <w:sz w:val="22"/>
          <w:szCs w:val="22"/>
        </w:rPr>
        <w:t>).</w:t>
      </w:r>
    </w:p>
    <w:p w14:paraId="2531CE50" w14:textId="20F77985" w:rsidR="00D43473" w:rsidRPr="00D43473" w:rsidRDefault="00D43473" w:rsidP="00D43473">
      <w:pPr>
        <w:spacing w:after="120"/>
        <w:jc w:val="both"/>
        <w:rPr>
          <w:rFonts w:ascii="Times New Roman" w:hAnsi="Times New Roman" w:cs="Times New Roman"/>
          <w:b/>
          <w:bCs/>
          <w:sz w:val="22"/>
          <w:szCs w:val="22"/>
        </w:rPr>
      </w:pPr>
      <w:r w:rsidRPr="00D43473">
        <w:rPr>
          <w:rFonts w:ascii="Times New Roman" w:hAnsi="Times New Roman" w:cs="Times New Roman"/>
          <w:b/>
          <w:bCs/>
          <w:sz w:val="22"/>
          <w:szCs w:val="22"/>
        </w:rPr>
        <w:t>Table 4</w:t>
      </w:r>
      <w:r w:rsidR="00E134B7">
        <w:rPr>
          <w:rFonts w:ascii="Times New Roman" w:hAnsi="Times New Roman" w:cs="Times New Roman"/>
          <w:b/>
          <w:bCs/>
          <w:sz w:val="22"/>
          <w:szCs w:val="22"/>
        </w:rPr>
        <w:t>a.</w:t>
      </w:r>
    </w:p>
    <w:p w14:paraId="4C06B15F" w14:textId="364918A0" w:rsidR="00D43473" w:rsidRPr="00D43473" w:rsidRDefault="00D43473" w:rsidP="00D43473">
      <w:pPr>
        <w:spacing w:after="120"/>
        <w:jc w:val="both"/>
        <w:rPr>
          <w:rFonts w:ascii="Times New Roman" w:hAnsi="Times New Roman" w:cs="Times New Roman"/>
          <w:i/>
          <w:iCs/>
          <w:sz w:val="22"/>
          <w:szCs w:val="22"/>
        </w:rPr>
      </w:pPr>
      <w:proofErr w:type="spellStart"/>
      <w:r w:rsidRPr="00D43473">
        <w:rPr>
          <w:rFonts w:ascii="Times New Roman" w:hAnsi="Times New Roman" w:cs="Times New Roman"/>
          <w:i/>
          <w:iCs/>
          <w:sz w:val="22"/>
          <w:szCs w:val="22"/>
        </w:rPr>
        <w:t>Yulia's</w:t>
      </w:r>
      <w:proofErr w:type="spellEnd"/>
      <w:r w:rsidRPr="00D43473">
        <w:rPr>
          <w:rFonts w:ascii="Times New Roman" w:hAnsi="Times New Roman" w:cs="Times New Roman"/>
          <w:i/>
          <w:iCs/>
          <w:sz w:val="22"/>
          <w:szCs w:val="22"/>
        </w:rPr>
        <w:t xml:space="preserve"> </w:t>
      </w:r>
      <w:r w:rsidR="00D218A7">
        <w:rPr>
          <w:rFonts w:ascii="Times New Roman" w:hAnsi="Times New Roman" w:cs="Times New Roman"/>
          <w:i/>
          <w:iCs/>
          <w:sz w:val="22"/>
          <w:szCs w:val="22"/>
        </w:rPr>
        <w:t xml:space="preserve">Correct </w:t>
      </w:r>
      <w:r w:rsidRPr="00D43473">
        <w:rPr>
          <w:rFonts w:ascii="Times New Roman" w:hAnsi="Times New Roman" w:cs="Times New Roman"/>
          <w:i/>
          <w:iCs/>
          <w:sz w:val="22"/>
          <w:szCs w:val="22"/>
        </w:rPr>
        <w:t>Strategy and Response</w:t>
      </w:r>
    </w:p>
    <w:tbl>
      <w:tblPr>
        <w:tblStyle w:val="TableGrid"/>
        <w:tblW w:w="7054" w:type="dxa"/>
        <w:tblLook w:val="04A0" w:firstRow="1" w:lastRow="0" w:firstColumn="1" w:lastColumn="0" w:noHBand="0" w:noVBand="1"/>
      </w:tblPr>
      <w:tblGrid>
        <w:gridCol w:w="533"/>
        <w:gridCol w:w="1276"/>
        <w:gridCol w:w="1323"/>
        <w:gridCol w:w="3922"/>
      </w:tblGrid>
      <w:tr w:rsidR="009F1906" w:rsidRPr="009F1906" w14:paraId="56866197" w14:textId="77777777" w:rsidTr="007712E0">
        <w:tc>
          <w:tcPr>
            <w:tcW w:w="533" w:type="dxa"/>
            <w:tcBorders>
              <w:left w:val="nil"/>
              <w:right w:val="nil"/>
            </w:tcBorders>
          </w:tcPr>
          <w:p w14:paraId="511A9B6A" w14:textId="6288D6E7" w:rsidR="004344C3" w:rsidRPr="009F1906" w:rsidRDefault="004344C3" w:rsidP="00BD665D">
            <w:pPr>
              <w:spacing w:after="120"/>
              <w:jc w:val="center"/>
              <w:rPr>
                <w:rFonts w:ascii="Times New Roman" w:hAnsi="Times New Roman" w:cs="Times New Roman"/>
                <w:b/>
                <w:bCs/>
                <w:sz w:val="20"/>
                <w:szCs w:val="20"/>
              </w:rPr>
            </w:pPr>
            <w:r w:rsidRPr="009F1906">
              <w:rPr>
                <w:rFonts w:ascii="Times New Roman" w:hAnsi="Times New Roman" w:cs="Times New Roman"/>
                <w:b/>
                <w:bCs/>
                <w:sz w:val="20"/>
                <w:szCs w:val="20"/>
              </w:rPr>
              <w:t>No</w:t>
            </w:r>
          </w:p>
        </w:tc>
        <w:tc>
          <w:tcPr>
            <w:tcW w:w="1276" w:type="dxa"/>
            <w:tcBorders>
              <w:left w:val="nil"/>
              <w:right w:val="nil"/>
            </w:tcBorders>
          </w:tcPr>
          <w:p w14:paraId="04C90761" w14:textId="4453AF66" w:rsidR="004344C3" w:rsidRPr="009F1906" w:rsidRDefault="004344C3" w:rsidP="00BD665D">
            <w:pPr>
              <w:spacing w:after="120"/>
              <w:jc w:val="center"/>
              <w:rPr>
                <w:rFonts w:ascii="Times New Roman" w:hAnsi="Times New Roman" w:cs="Times New Roman"/>
                <w:b/>
                <w:bCs/>
                <w:sz w:val="20"/>
                <w:szCs w:val="20"/>
              </w:rPr>
            </w:pPr>
            <w:r w:rsidRPr="009F1906">
              <w:rPr>
                <w:rFonts w:ascii="Times New Roman" w:hAnsi="Times New Roman" w:cs="Times New Roman"/>
                <w:b/>
                <w:bCs/>
                <w:sz w:val="20"/>
                <w:szCs w:val="20"/>
              </w:rPr>
              <w:t>Problems</w:t>
            </w:r>
          </w:p>
        </w:tc>
        <w:tc>
          <w:tcPr>
            <w:tcW w:w="1323" w:type="dxa"/>
            <w:tcBorders>
              <w:left w:val="nil"/>
              <w:right w:val="nil"/>
            </w:tcBorders>
          </w:tcPr>
          <w:p w14:paraId="2F2CCDDC" w14:textId="4478814C" w:rsidR="004344C3" w:rsidRPr="009F1906" w:rsidRDefault="004344C3" w:rsidP="00BD665D">
            <w:pPr>
              <w:spacing w:after="120"/>
              <w:jc w:val="center"/>
              <w:rPr>
                <w:rFonts w:ascii="Times New Roman" w:hAnsi="Times New Roman" w:cs="Times New Roman"/>
                <w:b/>
                <w:bCs/>
                <w:sz w:val="20"/>
                <w:szCs w:val="20"/>
              </w:rPr>
            </w:pPr>
            <w:r w:rsidRPr="009F1906">
              <w:rPr>
                <w:rFonts w:ascii="Times New Roman" w:hAnsi="Times New Roman" w:cs="Times New Roman"/>
                <w:b/>
                <w:bCs/>
                <w:sz w:val="20"/>
                <w:szCs w:val="20"/>
              </w:rPr>
              <w:t>Strategies</w:t>
            </w:r>
          </w:p>
        </w:tc>
        <w:tc>
          <w:tcPr>
            <w:tcW w:w="3922" w:type="dxa"/>
            <w:tcBorders>
              <w:left w:val="nil"/>
              <w:right w:val="nil"/>
            </w:tcBorders>
          </w:tcPr>
          <w:p w14:paraId="64E23E8C" w14:textId="1BFCB37F" w:rsidR="004344C3" w:rsidRPr="009F1906" w:rsidRDefault="00D92F6A" w:rsidP="00BD665D">
            <w:pPr>
              <w:spacing w:after="120"/>
              <w:jc w:val="center"/>
              <w:rPr>
                <w:rFonts w:ascii="Times New Roman" w:hAnsi="Times New Roman" w:cs="Times New Roman"/>
                <w:b/>
                <w:bCs/>
                <w:sz w:val="20"/>
                <w:szCs w:val="20"/>
              </w:rPr>
            </w:pPr>
            <w:r>
              <w:rPr>
                <w:rFonts w:ascii="Times New Roman" w:hAnsi="Times New Roman" w:cs="Times New Roman"/>
                <w:b/>
                <w:bCs/>
                <w:sz w:val="20"/>
                <w:szCs w:val="20"/>
              </w:rPr>
              <w:t>Interview</w:t>
            </w:r>
            <w:r w:rsidR="000E08B1">
              <w:rPr>
                <w:rFonts w:ascii="Times New Roman" w:hAnsi="Times New Roman" w:cs="Times New Roman"/>
                <w:b/>
                <w:bCs/>
                <w:sz w:val="20"/>
                <w:szCs w:val="20"/>
              </w:rPr>
              <w:t xml:space="preserve"> r</w:t>
            </w:r>
            <w:r w:rsidR="00F109CE" w:rsidRPr="009F1906">
              <w:rPr>
                <w:rFonts w:ascii="Times New Roman" w:hAnsi="Times New Roman" w:cs="Times New Roman"/>
                <w:b/>
                <w:bCs/>
                <w:sz w:val="20"/>
                <w:szCs w:val="20"/>
              </w:rPr>
              <w:t>esponse</w:t>
            </w:r>
            <w:r>
              <w:rPr>
                <w:rFonts w:ascii="Times New Roman" w:hAnsi="Times New Roman" w:cs="Times New Roman"/>
                <w:b/>
                <w:bCs/>
                <w:sz w:val="20"/>
                <w:szCs w:val="20"/>
              </w:rPr>
              <w:t>s</w:t>
            </w:r>
          </w:p>
        </w:tc>
      </w:tr>
      <w:tr w:rsidR="009F1906" w:rsidRPr="009F1906" w14:paraId="2E09D601" w14:textId="77777777" w:rsidTr="007712E0">
        <w:tc>
          <w:tcPr>
            <w:tcW w:w="533" w:type="dxa"/>
            <w:tcBorders>
              <w:left w:val="nil"/>
              <w:bottom w:val="nil"/>
              <w:right w:val="nil"/>
            </w:tcBorders>
          </w:tcPr>
          <w:p w14:paraId="7C5ACACC" w14:textId="15A20E99" w:rsidR="009C3BD0" w:rsidRPr="009F1906" w:rsidRDefault="00FB7809" w:rsidP="009A36B8">
            <w:pPr>
              <w:jc w:val="both"/>
              <w:rPr>
                <w:rFonts w:ascii="Times New Roman" w:hAnsi="Times New Roman" w:cs="Times New Roman"/>
                <w:sz w:val="20"/>
                <w:szCs w:val="20"/>
              </w:rPr>
            </w:pPr>
            <w:r w:rsidRPr="009F1906">
              <w:rPr>
                <w:rFonts w:ascii="Times New Roman" w:hAnsi="Times New Roman" w:cs="Times New Roman"/>
                <w:sz w:val="20"/>
                <w:szCs w:val="20"/>
              </w:rPr>
              <w:t>1a</w:t>
            </w:r>
          </w:p>
        </w:tc>
        <w:tc>
          <w:tcPr>
            <w:tcW w:w="1276" w:type="dxa"/>
            <w:tcBorders>
              <w:top w:val="single" w:sz="6" w:space="0" w:color="000000"/>
              <w:left w:val="nil"/>
              <w:bottom w:val="nil"/>
              <w:right w:val="nil"/>
            </w:tcBorders>
          </w:tcPr>
          <w:p w14:paraId="4222F85C" w14:textId="1A42E9E5" w:rsidR="009C3BD0" w:rsidRPr="009F1906" w:rsidRDefault="009C3BD0" w:rsidP="009A36B8">
            <w:pPr>
              <w:jc w:val="both"/>
              <w:rPr>
                <w:rFonts w:ascii="Times New Roman" w:hAnsi="Times New Roman" w:cs="Times New Roman"/>
                <w:sz w:val="20"/>
                <w:szCs w:val="20"/>
              </w:rPr>
            </w:pPr>
            <w:r w:rsidRPr="009F1906">
              <w:rPr>
                <w:rFonts w:ascii="Times New Roman" w:eastAsia="Times New Roman" w:hAnsi="Times New Roman" w:cs="Times New Roman"/>
                <w:sz w:val="20"/>
                <w:szCs w:val="20"/>
              </w:rPr>
              <w:t>5-9 = </w:t>
            </w:r>
            <w:r w:rsidRPr="009F1906">
              <w:rPr>
                <w:rFonts w:ascii="Cambria Math" w:eastAsia="Times New Roman" w:hAnsi="Cambria Math" w:cs="Cambria Math"/>
                <w:sz w:val="20"/>
                <w:szCs w:val="20"/>
              </w:rPr>
              <w:t>⎕</w:t>
            </w:r>
            <w:r w:rsidR="00405ABC">
              <w:rPr>
                <w:sz w:val="20"/>
                <w:szCs w:val="20"/>
              </w:rPr>
            </w:r>
            <w:r w:rsidR="00405ABC">
              <w:rPr>
                <w:sz w:val="20"/>
                <w:szCs w:val="20"/>
              </w:rPr>
              <w:pict w14:anchorId="7BEEFBE8">
                <v:rect id="Rectangle 9" o:spid="_x0000_s1029" alt="https://translate.googleusercontent.com/image_0.png" style="width:8.7pt;height:1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tc>
        <w:tc>
          <w:tcPr>
            <w:tcW w:w="1323" w:type="dxa"/>
            <w:tcBorders>
              <w:top w:val="single" w:sz="6" w:space="0" w:color="000000"/>
              <w:left w:val="nil"/>
              <w:bottom w:val="nil"/>
              <w:right w:val="nil"/>
            </w:tcBorders>
          </w:tcPr>
          <w:p w14:paraId="529EABD3" w14:textId="152A5642" w:rsidR="009C3BD0" w:rsidRPr="009F1906" w:rsidRDefault="009C3BD0" w:rsidP="009A36B8">
            <w:pPr>
              <w:jc w:val="both"/>
              <w:rPr>
                <w:rFonts w:ascii="Times New Roman" w:hAnsi="Times New Roman" w:cs="Times New Roman"/>
                <w:sz w:val="20"/>
                <w:szCs w:val="20"/>
              </w:rPr>
            </w:pPr>
            <w:r w:rsidRPr="009F1906">
              <w:rPr>
                <w:rFonts w:ascii="Times New Roman" w:eastAsia="Times New Roman" w:hAnsi="Times New Roman" w:cs="Times New Roman"/>
                <w:sz w:val="20"/>
                <w:szCs w:val="20"/>
              </w:rPr>
              <w:t>Count down</w:t>
            </w:r>
          </w:p>
        </w:tc>
        <w:tc>
          <w:tcPr>
            <w:tcW w:w="3922" w:type="dxa"/>
            <w:tcBorders>
              <w:top w:val="single" w:sz="6" w:space="0" w:color="000000"/>
              <w:left w:val="nil"/>
              <w:bottom w:val="nil"/>
              <w:right w:val="nil"/>
            </w:tcBorders>
          </w:tcPr>
          <w:p w14:paraId="2C32A5A8" w14:textId="73068EC9" w:rsidR="009C3BD0" w:rsidRPr="009F1906" w:rsidRDefault="00B5590F" w:rsidP="006B77B6">
            <w:pPr>
              <w:rPr>
                <w:rFonts w:ascii="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9C3BD0" w:rsidRPr="009F1906">
              <w:rPr>
                <w:rFonts w:ascii="Times New Roman" w:eastAsia="Times New Roman" w:hAnsi="Times New Roman" w:cs="Times New Roman"/>
                <w:sz w:val="20"/>
                <w:szCs w:val="20"/>
              </w:rPr>
              <w:t xml:space="preserve">"From the number five, if you lower it to the left, counting from steps five to nine, the result </w:t>
            </w:r>
            <w:r w:rsidR="006B77B6">
              <w:rPr>
                <w:rFonts w:ascii="Times New Roman" w:eastAsia="Times New Roman" w:hAnsi="Times New Roman" w:cs="Times New Roman"/>
                <w:sz w:val="20"/>
                <w:szCs w:val="20"/>
              </w:rPr>
              <w:t>was</w:t>
            </w:r>
            <w:r w:rsidR="009C3BD0" w:rsidRPr="009F1906">
              <w:rPr>
                <w:rFonts w:ascii="Times New Roman" w:eastAsia="Times New Roman" w:hAnsi="Times New Roman" w:cs="Times New Roman"/>
                <w:sz w:val="20"/>
                <w:szCs w:val="20"/>
              </w:rPr>
              <w:t xml:space="preserve"> negative four" why to the left? "Because if it </w:t>
            </w:r>
            <w:r w:rsidR="006B77B6">
              <w:rPr>
                <w:rFonts w:ascii="Times New Roman" w:eastAsia="Times New Roman" w:hAnsi="Times New Roman" w:cs="Times New Roman"/>
                <w:sz w:val="20"/>
                <w:szCs w:val="20"/>
              </w:rPr>
              <w:t>was</w:t>
            </w:r>
            <w:r w:rsidR="009C3BD0" w:rsidRPr="009F1906">
              <w:rPr>
                <w:rFonts w:ascii="Times New Roman" w:eastAsia="Times New Roman" w:hAnsi="Times New Roman" w:cs="Times New Roman"/>
                <w:sz w:val="20"/>
                <w:szCs w:val="20"/>
              </w:rPr>
              <w:t xml:space="preserve"> reduced to the left".</w:t>
            </w:r>
          </w:p>
        </w:tc>
      </w:tr>
      <w:tr w:rsidR="009F1906" w:rsidRPr="009F1906" w14:paraId="12A210D2" w14:textId="77777777" w:rsidTr="007712E0">
        <w:tc>
          <w:tcPr>
            <w:tcW w:w="533" w:type="dxa"/>
            <w:tcBorders>
              <w:top w:val="nil"/>
              <w:left w:val="nil"/>
              <w:bottom w:val="nil"/>
              <w:right w:val="nil"/>
            </w:tcBorders>
          </w:tcPr>
          <w:p w14:paraId="4A63B223" w14:textId="77777777" w:rsidR="009C3BD0" w:rsidRPr="009F1906" w:rsidRDefault="009C3BD0" w:rsidP="009A36B8">
            <w:pPr>
              <w:jc w:val="both"/>
              <w:rPr>
                <w:rFonts w:ascii="Times New Roman" w:hAnsi="Times New Roman" w:cs="Times New Roman"/>
                <w:sz w:val="20"/>
                <w:szCs w:val="20"/>
              </w:rPr>
            </w:pPr>
          </w:p>
        </w:tc>
        <w:tc>
          <w:tcPr>
            <w:tcW w:w="1276" w:type="dxa"/>
            <w:tcBorders>
              <w:top w:val="nil"/>
              <w:left w:val="nil"/>
              <w:bottom w:val="nil"/>
              <w:right w:val="nil"/>
            </w:tcBorders>
          </w:tcPr>
          <w:p w14:paraId="6DB5D762" w14:textId="77777777" w:rsidR="009C3BD0" w:rsidRPr="009F1906" w:rsidRDefault="009C3BD0" w:rsidP="009A36B8">
            <w:pPr>
              <w:jc w:val="both"/>
              <w:rPr>
                <w:rFonts w:ascii="Times New Roman" w:hAnsi="Times New Roman" w:cs="Times New Roman"/>
                <w:sz w:val="20"/>
                <w:szCs w:val="20"/>
              </w:rPr>
            </w:pPr>
          </w:p>
        </w:tc>
        <w:tc>
          <w:tcPr>
            <w:tcW w:w="1323" w:type="dxa"/>
            <w:tcBorders>
              <w:top w:val="nil"/>
              <w:left w:val="nil"/>
              <w:bottom w:val="nil"/>
              <w:right w:val="nil"/>
            </w:tcBorders>
          </w:tcPr>
          <w:p w14:paraId="7414AF4D" w14:textId="77777777" w:rsidR="009C3BD0" w:rsidRPr="009F1906" w:rsidRDefault="009C3BD0" w:rsidP="009A36B8">
            <w:pPr>
              <w:jc w:val="both"/>
              <w:rPr>
                <w:rFonts w:ascii="Times New Roman" w:hAnsi="Times New Roman" w:cs="Times New Roman"/>
                <w:sz w:val="20"/>
                <w:szCs w:val="20"/>
              </w:rPr>
            </w:pPr>
          </w:p>
        </w:tc>
        <w:tc>
          <w:tcPr>
            <w:tcW w:w="3922" w:type="dxa"/>
            <w:tcBorders>
              <w:top w:val="nil"/>
              <w:left w:val="nil"/>
              <w:bottom w:val="nil"/>
              <w:right w:val="nil"/>
            </w:tcBorders>
          </w:tcPr>
          <w:p w14:paraId="589621F8" w14:textId="706E8642" w:rsidR="009C3BD0" w:rsidRPr="009F1906" w:rsidRDefault="00B5590F" w:rsidP="00AE41BB">
            <w:pPr>
              <w:rPr>
                <w:rFonts w:ascii="Times New Roman" w:hAnsi="Times New Roman" w:cs="Times New Roman"/>
                <w:sz w:val="20"/>
                <w:szCs w:val="20"/>
              </w:rPr>
            </w:pPr>
            <w:r>
              <w:rPr>
                <w:rFonts w:ascii="Times New Roman" w:eastAsia="Times New Roman" w:hAnsi="Times New Roman" w:cs="Times New Roman"/>
                <w:sz w:val="20"/>
                <w:szCs w:val="20"/>
              </w:rPr>
              <w:t xml:space="preserve">• </w:t>
            </w:r>
            <w:r w:rsidR="009C3BD0" w:rsidRPr="009F1906">
              <w:rPr>
                <w:rFonts w:ascii="Times New Roman" w:eastAsia="Times New Roman" w:hAnsi="Times New Roman" w:cs="Times New Roman"/>
                <w:sz w:val="20"/>
                <w:szCs w:val="20"/>
              </w:rPr>
              <w:t xml:space="preserve">"Five minus nine" refers to student number five then moves left nine steps, the result </w:t>
            </w:r>
            <w:r w:rsidR="00295FFF">
              <w:rPr>
                <w:rFonts w:ascii="Times New Roman" w:eastAsia="Times New Roman" w:hAnsi="Times New Roman" w:cs="Times New Roman"/>
                <w:sz w:val="20"/>
                <w:szCs w:val="20"/>
              </w:rPr>
              <w:t>was</w:t>
            </w:r>
            <w:r w:rsidR="00C5341F">
              <w:rPr>
                <w:rFonts w:ascii="Times New Roman" w:eastAsia="Times New Roman" w:hAnsi="Times New Roman" w:cs="Times New Roman"/>
                <w:sz w:val="20"/>
                <w:szCs w:val="20"/>
              </w:rPr>
              <w:t xml:space="preserve"> negative four "W</w:t>
            </w:r>
            <w:r w:rsidR="009C3BD0" w:rsidRPr="009F1906">
              <w:rPr>
                <w:rFonts w:ascii="Times New Roman" w:eastAsia="Times New Roman" w:hAnsi="Times New Roman" w:cs="Times New Roman"/>
                <w:sz w:val="20"/>
                <w:szCs w:val="20"/>
              </w:rPr>
              <w:t>hy move</w:t>
            </w:r>
            <w:r w:rsidR="000A206A">
              <w:rPr>
                <w:rFonts w:ascii="Times New Roman" w:eastAsia="Times New Roman" w:hAnsi="Times New Roman" w:cs="Times New Roman"/>
                <w:sz w:val="20"/>
                <w:szCs w:val="20"/>
              </w:rPr>
              <w:t>d</w:t>
            </w:r>
            <w:r w:rsidR="009C3BD0" w:rsidRPr="009F1906">
              <w:rPr>
                <w:rFonts w:ascii="Times New Roman" w:eastAsia="Times New Roman" w:hAnsi="Times New Roman" w:cs="Times New Roman"/>
                <w:sz w:val="20"/>
                <w:szCs w:val="20"/>
              </w:rPr>
              <w:t xml:space="preserve"> left?" minus.</w:t>
            </w:r>
          </w:p>
        </w:tc>
      </w:tr>
      <w:tr w:rsidR="009F1906" w:rsidRPr="009F1906" w14:paraId="4A6E2852" w14:textId="77777777" w:rsidTr="007712E0">
        <w:tc>
          <w:tcPr>
            <w:tcW w:w="533" w:type="dxa"/>
            <w:tcBorders>
              <w:top w:val="nil"/>
              <w:left w:val="nil"/>
              <w:bottom w:val="nil"/>
              <w:right w:val="nil"/>
            </w:tcBorders>
          </w:tcPr>
          <w:p w14:paraId="6E6C0714" w14:textId="17016B41" w:rsidR="009C3BD0" w:rsidRPr="009F1906" w:rsidRDefault="00FB7809" w:rsidP="009C3BD0">
            <w:pPr>
              <w:spacing w:after="120"/>
              <w:jc w:val="both"/>
              <w:rPr>
                <w:rFonts w:ascii="Times New Roman" w:hAnsi="Times New Roman" w:cs="Times New Roman"/>
                <w:sz w:val="20"/>
                <w:szCs w:val="20"/>
              </w:rPr>
            </w:pPr>
            <w:r w:rsidRPr="009F1906">
              <w:rPr>
                <w:rFonts w:ascii="Times New Roman" w:hAnsi="Times New Roman" w:cs="Times New Roman"/>
                <w:sz w:val="20"/>
                <w:szCs w:val="20"/>
              </w:rPr>
              <w:t>1b</w:t>
            </w:r>
          </w:p>
        </w:tc>
        <w:tc>
          <w:tcPr>
            <w:tcW w:w="1276" w:type="dxa"/>
            <w:tcBorders>
              <w:top w:val="nil"/>
              <w:left w:val="nil"/>
              <w:bottom w:val="nil"/>
              <w:right w:val="nil"/>
            </w:tcBorders>
          </w:tcPr>
          <w:p w14:paraId="5B9B9067" w14:textId="77777777" w:rsidR="009C3BD0" w:rsidRPr="009F1906" w:rsidRDefault="009C3BD0" w:rsidP="009C3BD0">
            <w:pPr>
              <w:jc w:val="center"/>
              <w:rPr>
                <w:rFonts w:ascii="Times New Roman" w:eastAsia="Times New Roman" w:hAnsi="Times New Roman" w:cs="Times New Roman"/>
                <w:sz w:val="20"/>
                <w:szCs w:val="20"/>
              </w:rPr>
            </w:pPr>
            <w:r w:rsidRPr="009F1906">
              <w:rPr>
                <w:rFonts w:ascii="Times New Roman" w:eastAsia="Times New Roman" w:hAnsi="Times New Roman" w:cs="Times New Roman"/>
                <w:sz w:val="20"/>
                <w:szCs w:val="20"/>
              </w:rPr>
              <w:t>-9 + 6 = </w:t>
            </w:r>
            <w:r w:rsidRPr="009F1906">
              <w:rPr>
                <w:rFonts w:ascii="Cambria Math" w:eastAsia="Times New Roman" w:hAnsi="Cambria Math" w:cs="Cambria Math"/>
                <w:sz w:val="20"/>
                <w:szCs w:val="20"/>
              </w:rPr>
              <w:t>⎕</w:t>
            </w:r>
          </w:p>
          <w:p w14:paraId="41586C59" w14:textId="77777777" w:rsidR="009C3BD0" w:rsidRPr="009F1906" w:rsidRDefault="009C3BD0" w:rsidP="009C3BD0">
            <w:pPr>
              <w:spacing w:after="120"/>
              <w:jc w:val="both"/>
              <w:rPr>
                <w:rFonts w:ascii="Times New Roman" w:hAnsi="Times New Roman" w:cs="Times New Roman"/>
                <w:sz w:val="20"/>
                <w:szCs w:val="20"/>
              </w:rPr>
            </w:pPr>
          </w:p>
        </w:tc>
        <w:tc>
          <w:tcPr>
            <w:tcW w:w="1323" w:type="dxa"/>
            <w:tcBorders>
              <w:top w:val="nil"/>
              <w:left w:val="nil"/>
              <w:bottom w:val="nil"/>
              <w:right w:val="nil"/>
            </w:tcBorders>
          </w:tcPr>
          <w:p w14:paraId="78416354" w14:textId="79FFB8B9" w:rsidR="009C3BD0" w:rsidRPr="009F1906" w:rsidRDefault="009C3BD0" w:rsidP="009C3BD0">
            <w:pPr>
              <w:spacing w:after="120"/>
              <w:jc w:val="both"/>
              <w:rPr>
                <w:rFonts w:ascii="Times New Roman" w:hAnsi="Times New Roman" w:cs="Times New Roman"/>
                <w:sz w:val="20"/>
                <w:szCs w:val="20"/>
              </w:rPr>
            </w:pPr>
            <w:r w:rsidRPr="009F1906">
              <w:rPr>
                <w:rFonts w:ascii="Times New Roman" w:eastAsia="Times New Roman" w:hAnsi="Times New Roman" w:cs="Times New Roman"/>
                <w:sz w:val="20"/>
                <w:szCs w:val="20"/>
              </w:rPr>
              <w:t>Calculating Forward</w:t>
            </w:r>
          </w:p>
        </w:tc>
        <w:tc>
          <w:tcPr>
            <w:tcW w:w="3922" w:type="dxa"/>
            <w:tcBorders>
              <w:top w:val="nil"/>
              <w:left w:val="nil"/>
              <w:bottom w:val="nil"/>
              <w:right w:val="nil"/>
            </w:tcBorders>
          </w:tcPr>
          <w:p w14:paraId="7F8C74EA" w14:textId="13A97EAE" w:rsidR="009C3BD0" w:rsidRPr="009A36B8" w:rsidRDefault="00B5590F" w:rsidP="009A36B8">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C3BD0" w:rsidRPr="009F1906">
              <w:rPr>
                <w:rFonts w:ascii="Times New Roman" w:eastAsia="Times New Roman" w:hAnsi="Times New Roman" w:cs="Times New Roman"/>
                <w:sz w:val="20"/>
                <w:szCs w:val="20"/>
              </w:rPr>
              <w:t>"From negative nine plus six, one, two</w:t>
            </w:r>
            <w:proofErr w:type="gramStart"/>
            <w:r w:rsidR="009C3BD0" w:rsidRPr="009F1906">
              <w:rPr>
                <w:rFonts w:ascii="Times New Roman" w:eastAsia="Times New Roman" w:hAnsi="Times New Roman" w:cs="Times New Roman"/>
                <w:sz w:val="20"/>
                <w:szCs w:val="20"/>
              </w:rPr>
              <w:t>, ....,</w:t>
            </w:r>
            <w:proofErr w:type="gramEnd"/>
            <w:r w:rsidR="009C3BD0" w:rsidRPr="009F1906">
              <w:rPr>
                <w:rFonts w:ascii="Times New Roman" w:eastAsia="Times New Roman" w:hAnsi="Times New Roman" w:cs="Times New Roman"/>
                <w:sz w:val="20"/>
                <w:szCs w:val="20"/>
              </w:rPr>
              <w:t xml:space="preserve"> six. The result </w:t>
            </w:r>
            <w:r w:rsidR="00295FFF">
              <w:rPr>
                <w:rFonts w:ascii="Times New Roman" w:eastAsia="Times New Roman" w:hAnsi="Times New Roman" w:cs="Times New Roman"/>
                <w:sz w:val="20"/>
                <w:szCs w:val="20"/>
              </w:rPr>
              <w:t>was</w:t>
            </w:r>
            <w:r w:rsidR="009C3BD0" w:rsidRPr="009F1906">
              <w:rPr>
                <w:rFonts w:ascii="Times New Roman" w:eastAsia="Times New Roman" w:hAnsi="Times New Roman" w:cs="Times New Roman"/>
                <w:sz w:val="20"/>
                <w:szCs w:val="20"/>
              </w:rPr>
              <w:t xml:space="preserve"> negative three." "Right to maturity plus"</w:t>
            </w:r>
          </w:p>
        </w:tc>
      </w:tr>
      <w:tr w:rsidR="009F1906" w:rsidRPr="009F1906" w14:paraId="53A39763" w14:textId="77777777" w:rsidTr="007712E0">
        <w:tc>
          <w:tcPr>
            <w:tcW w:w="533" w:type="dxa"/>
            <w:tcBorders>
              <w:top w:val="nil"/>
              <w:left w:val="nil"/>
              <w:bottom w:val="nil"/>
              <w:right w:val="nil"/>
            </w:tcBorders>
          </w:tcPr>
          <w:p w14:paraId="7F0DC09B" w14:textId="77777777" w:rsidR="009C3BD0" w:rsidRPr="009F1906" w:rsidRDefault="009C3BD0" w:rsidP="009C3BD0">
            <w:pPr>
              <w:spacing w:after="120"/>
              <w:jc w:val="both"/>
              <w:rPr>
                <w:rFonts w:ascii="Times New Roman" w:hAnsi="Times New Roman" w:cs="Times New Roman"/>
                <w:sz w:val="20"/>
                <w:szCs w:val="20"/>
              </w:rPr>
            </w:pPr>
          </w:p>
        </w:tc>
        <w:tc>
          <w:tcPr>
            <w:tcW w:w="1276" w:type="dxa"/>
            <w:tcBorders>
              <w:top w:val="nil"/>
              <w:left w:val="nil"/>
              <w:bottom w:val="nil"/>
              <w:right w:val="nil"/>
            </w:tcBorders>
          </w:tcPr>
          <w:p w14:paraId="4DA2ECF3" w14:textId="77777777" w:rsidR="009C3BD0" w:rsidRPr="009F1906" w:rsidRDefault="009C3BD0" w:rsidP="009C3BD0">
            <w:pPr>
              <w:spacing w:after="120"/>
              <w:jc w:val="both"/>
              <w:rPr>
                <w:rFonts w:ascii="Times New Roman" w:hAnsi="Times New Roman" w:cs="Times New Roman"/>
                <w:sz w:val="20"/>
                <w:szCs w:val="20"/>
              </w:rPr>
            </w:pPr>
          </w:p>
        </w:tc>
        <w:tc>
          <w:tcPr>
            <w:tcW w:w="1323" w:type="dxa"/>
            <w:tcBorders>
              <w:top w:val="nil"/>
              <w:left w:val="nil"/>
              <w:bottom w:val="nil"/>
              <w:right w:val="nil"/>
            </w:tcBorders>
          </w:tcPr>
          <w:p w14:paraId="7E68FCD1" w14:textId="77777777" w:rsidR="009C3BD0" w:rsidRPr="009F1906" w:rsidRDefault="009C3BD0" w:rsidP="009C3BD0">
            <w:pPr>
              <w:spacing w:after="120"/>
              <w:jc w:val="both"/>
              <w:rPr>
                <w:rFonts w:ascii="Times New Roman" w:hAnsi="Times New Roman" w:cs="Times New Roman"/>
                <w:sz w:val="20"/>
                <w:szCs w:val="20"/>
              </w:rPr>
            </w:pPr>
          </w:p>
        </w:tc>
        <w:tc>
          <w:tcPr>
            <w:tcW w:w="3922" w:type="dxa"/>
            <w:tcBorders>
              <w:top w:val="nil"/>
              <w:left w:val="nil"/>
              <w:bottom w:val="nil"/>
              <w:right w:val="nil"/>
            </w:tcBorders>
          </w:tcPr>
          <w:p w14:paraId="1CB7D643" w14:textId="54514277" w:rsidR="009C3BD0" w:rsidRPr="009A36B8" w:rsidRDefault="00B5590F" w:rsidP="00BC7DE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C3BD0" w:rsidRPr="009F1906">
              <w:rPr>
                <w:rFonts w:ascii="Times New Roman" w:eastAsia="Times New Roman" w:hAnsi="Times New Roman" w:cs="Times New Roman"/>
                <w:sz w:val="20"/>
                <w:szCs w:val="20"/>
              </w:rPr>
              <w:t xml:space="preserve">“From negative nine plus six. The result </w:t>
            </w:r>
            <w:r w:rsidR="00295FFF">
              <w:rPr>
                <w:rFonts w:ascii="Times New Roman" w:eastAsia="Times New Roman" w:hAnsi="Times New Roman" w:cs="Times New Roman"/>
                <w:sz w:val="20"/>
                <w:szCs w:val="20"/>
              </w:rPr>
              <w:t>was</w:t>
            </w:r>
            <w:r w:rsidR="00BC7DE0">
              <w:rPr>
                <w:rFonts w:ascii="Times New Roman" w:eastAsia="Times New Roman" w:hAnsi="Times New Roman" w:cs="Times New Roman"/>
                <w:sz w:val="20"/>
                <w:szCs w:val="20"/>
              </w:rPr>
              <w:t xml:space="preserve"> negative three. </w:t>
            </w:r>
            <w:r w:rsidR="009C3BD0" w:rsidRPr="009F1906">
              <w:rPr>
                <w:rFonts w:ascii="Times New Roman" w:eastAsia="Times New Roman" w:hAnsi="Times New Roman" w:cs="Times New Roman"/>
                <w:sz w:val="20"/>
                <w:szCs w:val="20"/>
              </w:rPr>
              <w:t>"</w:t>
            </w:r>
            <w:r w:rsidR="00BC7DE0">
              <w:rPr>
                <w:rFonts w:ascii="Times New Roman" w:eastAsia="Times New Roman" w:hAnsi="Times New Roman" w:cs="Times New Roman"/>
                <w:sz w:val="20"/>
                <w:szCs w:val="20"/>
              </w:rPr>
              <w:t>W</w:t>
            </w:r>
            <w:r w:rsidR="00DC712E">
              <w:rPr>
                <w:rFonts w:ascii="Times New Roman" w:eastAsia="Times New Roman" w:hAnsi="Times New Roman" w:cs="Times New Roman"/>
                <w:sz w:val="20"/>
                <w:szCs w:val="20"/>
              </w:rPr>
              <w:t xml:space="preserve">hy step right? </w:t>
            </w:r>
            <w:r w:rsidR="009C3BD0" w:rsidRPr="009F1906">
              <w:rPr>
                <w:rFonts w:ascii="Times New Roman" w:eastAsia="Times New Roman" w:hAnsi="Times New Roman" w:cs="Times New Roman"/>
                <w:sz w:val="20"/>
                <w:szCs w:val="20"/>
              </w:rPr>
              <w:t xml:space="preserve">Because added" </w:t>
            </w:r>
            <w:r w:rsidR="00BC7DE0">
              <w:rPr>
                <w:rFonts w:ascii="Times New Roman" w:eastAsia="Times New Roman" w:hAnsi="Times New Roman" w:cs="Times New Roman"/>
                <w:sz w:val="20"/>
                <w:szCs w:val="20"/>
              </w:rPr>
              <w:t>were</w:t>
            </w:r>
            <w:r w:rsidR="009C3BD0" w:rsidRPr="009F1906">
              <w:rPr>
                <w:rFonts w:ascii="Times New Roman" w:eastAsia="Times New Roman" w:hAnsi="Times New Roman" w:cs="Times New Roman"/>
                <w:sz w:val="20"/>
                <w:szCs w:val="20"/>
              </w:rPr>
              <w:t xml:space="preserve"> you sure you answered correctly? "Certain"</w:t>
            </w:r>
          </w:p>
        </w:tc>
      </w:tr>
      <w:tr w:rsidR="009F1906" w:rsidRPr="009F1906" w14:paraId="6A828044" w14:textId="77777777" w:rsidTr="007712E0">
        <w:tc>
          <w:tcPr>
            <w:tcW w:w="533" w:type="dxa"/>
            <w:tcBorders>
              <w:top w:val="nil"/>
              <w:left w:val="nil"/>
              <w:bottom w:val="nil"/>
              <w:right w:val="nil"/>
            </w:tcBorders>
          </w:tcPr>
          <w:p w14:paraId="27D45948" w14:textId="1974FDFB" w:rsidR="00804093" w:rsidRPr="009F1906" w:rsidRDefault="00FB7809" w:rsidP="00804093">
            <w:pPr>
              <w:spacing w:after="120"/>
              <w:jc w:val="both"/>
              <w:rPr>
                <w:rFonts w:ascii="Times New Roman" w:hAnsi="Times New Roman" w:cs="Times New Roman"/>
                <w:sz w:val="20"/>
                <w:szCs w:val="20"/>
              </w:rPr>
            </w:pPr>
            <w:r w:rsidRPr="009F1906">
              <w:rPr>
                <w:rFonts w:ascii="Times New Roman" w:hAnsi="Times New Roman" w:cs="Times New Roman"/>
                <w:sz w:val="20"/>
                <w:szCs w:val="20"/>
              </w:rPr>
              <w:t>2a</w:t>
            </w:r>
          </w:p>
        </w:tc>
        <w:tc>
          <w:tcPr>
            <w:tcW w:w="1276" w:type="dxa"/>
            <w:tcBorders>
              <w:top w:val="nil"/>
              <w:left w:val="nil"/>
              <w:bottom w:val="nil"/>
              <w:right w:val="nil"/>
            </w:tcBorders>
          </w:tcPr>
          <w:p w14:paraId="79D1FDD8" w14:textId="77777777" w:rsidR="00804093" w:rsidRPr="009F1906" w:rsidRDefault="00804093" w:rsidP="00804093">
            <w:pPr>
              <w:jc w:val="center"/>
              <w:rPr>
                <w:rFonts w:ascii="Times New Roman" w:eastAsia="Times New Roman" w:hAnsi="Times New Roman" w:cs="Times New Roman"/>
                <w:sz w:val="20"/>
                <w:szCs w:val="20"/>
              </w:rPr>
            </w:pPr>
            <w:r w:rsidRPr="009F1906">
              <w:rPr>
                <w:rFonts w:ascii="Times New Roman" w:eastAsia="Times New Roman" w:hAnsi="Times New Roman" w:cs="Times New Roman"/>
                <w:sz w:val="20"/>
                <w:szCs w:val="20"/>
              </w:rPr>
              <w:t>7 + </w:t>
            </w:r>
            <w:r w:rsidRPr="009F1906">
              <w:rPr>
                <w:rFonts w:ascii="Cambria Math" w:eastAsia="Times New Roman" w:hAnsi="Cambria Math" w:cs="Cambria Math"/>
                <w:sz w:val="20"/>
                <w:szCs w:val="20"/>
              </w:rPr>
              <w:t>⎕</w:t>
            </w:r>
            <w:r w:rsidRPr="009F1906">
              <w:rPr>
                <w:rFonts w:ascii="Times New Roman" w:eastAsia="Times New Roman" w:hAnsi="Times New Roman" w:cs="Times New Roman"/>
                <w:sz w:val="20"/>
                <w:szCs w:val="20"/>
              </w:rPr>
              <w:t>= 3</w:t>
            </w:r>
          </w:p>
          <w:p w14:paraId="080438B0" w14:textId="77777777" w:rsidR="00804093" w:rsidRPr="009F1906" w:rsidRDefault="00804093" w:rsidP="00804093">
            <w:pPr>
              <w:jc w:val="center"/>
              <w:rPr>
                <w:rFonts w:ascii="Times New Roman" w:eastAsia="Times New Roman" w:hAnsi="Times New Roman" w:cs="Times New Roman"/>
                <w:sz w:val="20"/>
                <w:szCs w:val="20"/>
              </w:rPr>
            </w:pPr>
          </w:p>
          <w:p w14:paraId="1871D568" w14:textId="77777777" w:rsidR="00804093" w:rsidRPr="009F1906" w:rsidRDefault="00804093" w:rsidP="00804093">
            <w:pPr>
              <w:spacing w:after="120"/>
              <w:jc w:val="both"/>
              <w:rPr>
                <w:rFonts w:ascii="Times New Roman" w:hAnsi="Times New Roman" w:cs="Times New Roman"/>
                <w:sz w:val="20"/>
                <w:szCs w:val="20"/>
              </w:rPr>
            </w:pPr>
          </w:p>
        </w:tc>
        <w:tc>
          <w:tcPr>
            <w:tcW w:w="1323" w:type="dxa"/>
            <w:tcBorders>
              <w:top w:val="nil"/>
              <w:left w:val="nil"/>
              <w:bottom w:val="nil"/>
              <w:right w:val="nil"/>
            </w:tcBorders>
          </w:tcPr>
          <w:p w14:paraId="6214BDBD" w14:textId="24FF7D19" w:rsidR="00804093" w:rsidRPr="009F1906" w:rsidRDefault="00804093" w:rsidP="00804093">
            <w:pPr>
              <w:spacing w:after="120"/>
              <w:jc w:val="both"/>
              <w:rPr>
                <w:rFonts w:ascii="Times New Roman" w:hAnsi="Times New Roman" w:cs="Times New Roman"/>
                <w:sz w:val="20"/>
                <w:szCs w:val="20"/>
              </w:rPr>
            </w:pPr>
            <w:r w:rsidRPr="009F1906">
              <w:rPr>
                <w:rFonts w:ascii="Times New Roman" w:hAnsi="Times New Roman" w:cs="Times New Roman"/>
                <w:sz w:val="20"/>
                <w:szCs w:val="20"/>
              </w:rPr>
              <w:t>Behind Start</w:t>
            </w:r>
          </w:p>
        </w:tc>
        <w:tc>
          <w:tcPr>
            <w:tcW w:w="3922" w:type="dxa"/>
            <w:tcBorders>
              <w:top w:val="nil"/>
              <w:left w:val="nil"/>
              <w:bottom w:val="nil"/>
              <w:right w:val="nil"/>
            </w:tcBorders>
          </w:tcPr>
          <w:p w14:paraId="50BFD606" w14:textId="35164D81" w:rsidR="00804093" w:rsidRPr="009F1906" w:rsidRDefault="00B5590F" w:rsidP="008A114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804093" w:rsidRPr="009F1906">
              <w:rPr>
                <w:rFonts w:ascii="Times New Roman" w:eastAsia="Times New Roman" w:hAnsi="Times New Roman" w:cs="Times New Roman"/>
                <w:sz w:val="20"/>
                <w:szCs w:val="20"/>
              </w:rPr>
              <w:t>The student "Three plus seven re</w:t>
            </w:r>
            <w:r w:rsidR="008A1143">
              <w:rPr>
                <w:rFonts w:ascii="Times New Roman" w:eastAsia="Times New Roman" w:hAnsi="Times New Roman" w:cs="Times New Roman"/>
                <w:sz w:val="20"/>
                <w:szCs w:val="20"/>
              </w:rPr>
              <w:t>sults in a negative four" pointed</w:t>
            </w:r>
            <w:r w:rsidR="00804093" w:rsidRPr="009F1906">
              <w:rPr>
                <w:rFonts w:ascii="Times New Roman" w:eastAsia="Times New Roman" w:hAnsi="Times New Roman" w:cs="Times New Roman"/>
                <w:sz w:val="20"/>
                <w:szCs w:val="20"/>
              </w:rPr>
              <w:t xml:space="preserve"> to the three then shifts to the left seven steps. Then the result </w:t>
            </w:r>
            <w:r w:rsidR="009730EF">
              <w:rPr>
                <w:rFonts w:ascii="Times New Roman" w:eastAsia="Times New Roman" w:hAnsi="Times New Roman" w:cs="Times New Roman"/>
                <w:sz w:val="20"/>
                <w:szCs w:val="20"/>
              </w:rPr>
              <w:t>was</w:t>
            </w:r>
            <w:r w:rsidR="00804093" w:rsidRPr="009F1906">
              <w:rPr>
                <w:rFonts w:ascii="Times New Roman" w:eastAsia="Times New Roman" w:hAnsi="Times New Roman" w:cs="Times New Roman"/>
                <w:sz w:val="20"/>
                <w:szCs w:val="20"/>
              </w:rPr>
              <w:t xml:space="preserve"> negative fou</w:t>
            </w:r>
            <w:r w:rsidR="00F94172">
              <w:rPr>
                <w:rFonts w:ascii="Times New Roman" w:eastAsia="Times New Roman" w:hAnsi="Times New Roman" w:cs="Times New Roman"/>
                <w:sz w:val="20"/>
                <w:szCs w:val="20"/>
              </w:rPr>
              <w:t>r. The student's concept changed</w:t>
            </w:r>
            <w:r w:rsidR="00804093" w:rsidRPr="009F1906">
              <w:rPr>
                <w:rFonts w:ascii="Times New Roman" w:eastAsia="Times New Roman" w:hAnsi="Times New Roman" w:cs="Times New Roman"/>
                <w:sz w:val="20"/>
                <w:szCs w:val="20"/>
              </w:rPr>
              <w:t xml:space="preserve"> at the b</w:t>
            </w:r>
            <w:r w:rsidR="00F94172">
              <w:rPr>
                <w:rFonts w:ascii="Times New Roman" w:eastAsia="Times New Roman" w:hAnsi="Times New Roman" w:cs="Times New Roman"/>
                <w:sz w:val="20"/>
                <w:szCs w:val="20"/>
              </w:rPr>
              <w:t>eginning when the student stated</w:t>
            </w:r>
            <w:r w:rsidR="00455E26">
              <w:rPr>
                <w:rFonts w:ascii="Times New Roman" w:eastAsia="Times New Roman" w:hAnsi="Times New Roman" w:cs="Times New Roman"/>
                <w:sz w:val="20"/>
                <w:szCs w:val="20"/>
              </w:rPr>
              <w:t xml:space="preserve"> that if the addition moved</w:t>
            </w:r>
            <w:r w:rsidR="00804093" w:rsidRPr="009F1906">
              <w:rPr>
                <w:rFonts w:ascii="Times New Roman" w:eastAsia="Times New Roman" w:hAnsi="Times New Roman" w:cs="Times New Roman"/>
                <w:sz w:val="20"/>
                <w:szCs w:val="20"/>
              </w:rPr>
              <w:t xml:space="preserve"> forward, in this</w:t>
            </w:r>
            <w:r w:rsidR="00F94172">
              <w:rPr>
                <w:rFonts w:ascii="Times New Roman" w:eastAsia="Times New Roman" w:hAnsi="Times New Roman" w:cs="Times New Roman"/>
                <w:sz w:val="20"/>
                <w:szCs w:val="20"/>
              </w:rPr>
              <w:t xml:space="preserve"> case the student actually moved</w:t>
            </w:r>
            <w:r w:rsidR="00804093" w:rsidRPr="009F1906">
              <w:rPr>
                <w:rFonts w:ascii="Times New Roman" w:eastAsia="Times New Roman" w:hAnsi="Times New Roman" w:cs="Times New Roman"/>
                <w:sz w:val="20"/>
                <w:szCs w:val="20"/>
              </w:rPr>
              <w:t xml:space="preserve"> backward.</w:t>
            </w:r>
          </w:p>
        </w:tc>
      </w:tr>
      <w:tr w:rsidR="009F1906" w:rsidRPr="009F1906" w14:paraId="6A2C3C04" w14:textId="77777777" w:rsidTr="007712E0">
        <w:tc>
          <w:tcPr>
            <w:tcW w:w="533" w:type="dxa"/>
            <w:tcBorders>
              <w:top w:val="nil"/>
              <w:left w:val="nil"/>
              <w:bottom w:val="nil"/>
              <w:right w:val="nil"/>
            </w:tcBorders>
          </w:tcPr>
          <w:p w14:paraId="58C09E34" w14:textId="77777777" w:rsidR="00804093" w:rsidRPr="009F1906" w:rsidRDefault="00804093" w:rsidP="00804093">
            <w:pPr>
              <w:spacing w:after="120"/>
              <w:jc w:val="both"/>
              <w:rPr>
                <w:rFonts w:ascii="Times New Roman" w:hAnsi="Times New Roman" w:cs="Times New Roman"/>
                <w:sz w:val="20"/>
                <w:szCs w:val="20"/>
              </w:rPr>
            </w:pPr>
          </w:p>
        </w:tc>
        <w:tc>
          <w:tcPr>
            <w:tcW w:w="1276" w:type="dxa"/>
            <w:tcBorders>
              <w:top w:val="nil"/>
              <w:left w:val="nil"/>
              <w:bottom w:val="nil"/>
              <w:right w:val="nil"/>
            </w:tcBorders>
          </w:tcPr>
          <w:p w14:paraId="708205EE" w14:textId="77777777" w:rsidR="00804093" w:rsidRPr="009F1906" w:rsidRDefault="00804093" w:rsidP="00804093">
            <w:pPr>
              <w:spacing w:after="120"/>
              <w:jc w:val="both"/>
              <w:rPr>
                <w:rFonts w:ascii="Times New Roman" w:hAnsi="Times New Roman" w:cs="Times New Roman"/>
                <w:sz w:val="20"/>
                <w:szCs w:val="20"/>
              </w:rPr>
            </w:pPr>
          </w:p>
        </w:tc>
        <w:tc>
          <w:tcPr>
            <w:tcW w:w="1323" w:type="dxa"/>
            <w:tcBorders>
              <w:top w:val="nil"/>
              <w:left w:val="nil"/>
              <w:bottom w:val="nil"/>
              <w:right w:val="nil"/>
            </w:tcBorders>
          </w:tcPr>
          <w:p w14:paraId="472A81E2" w14:textId="77777777" w:rsidR="00804093" w:rsidRPr="009F1906" w:rsidRDefault="00804093" w:rsidP="00804093">
            <w:pPr>
              <w:spacing w:after="120"/>
              <w:jc w:val="both"/>
              <w:rPr>
                <w:rFonts w:ascii="Times New Roman" w:hAnsi="Times New Roman" w:cs="Times New Roman"/>
                <w:sz w:val="20"/>
                <w:szCs w:val="20"/>
              </w:rPr>
            </w:pPr>
          </w:p>
        </w:tc>
        <w:tc>
          <w:tcPr>
            <w:tcW w:w="3922" w:type="dxa"/>
            <w:tcBorders>
              <w:top w:val="nil"/>
              <w:left w:val="nil"/>
              <w:bottom w:val="nil"/>
              <w:right w:val="nil"/>
            </w:tcBorders>
          </w:tcPr>
          <w:p w14:paraId="44C58FD8" w14:textId="391C8EDD" w:rsidR="00804093" w:rsidRPr="009F1906" w:rsidRDefault="00B5590F" w:rsidP="009A36B8">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804093" w:rsidRPr="009F1906">
              <w:rPr>
                <w:rFonts w:ascii="Times New Roman" w:eastAsia="Times New Roman" w:hAnsi="Times New Roman" w:cs="Times New Roman"/>
                <w:sz w:val="20"/>
                <w:szCs w:val="20"/>
              </w:rPr>
              <w:t>"Three minus seven negative answers four" Why did he go left? "Due to minus".</w:t>
            </w:r>
          </w:p>
        </w:tc>
      </w:tr>
      <w:tr w:rsidR="009F1906" w:rsidRPr="009F1906" w14:paraId="65B41F58" w14:textId="77777777" w:rsidTr="007712E0">
        <w:tc>
          <w:tcPr>
            <w:tcW w:w="533" w:type="dxa"/>
            <w:tcBorders>
              <w:top w:val="nil"/>
              <w:left w:val="nil"/>
              <w:bottom w:val="nil"/>
              <w:right w:val="nil"/>
            </w:tcBorders>
          </w:tcPr>
          <w:p w14:paraId="72C6BC97" w14:textId="52CA1D12" w:rsidR="00804093" w:rsidRPr="009F1906" w:rsidRDefault="00FB7809" w:rsidP="00804093">
            <w:pPr>
              <w:spacing w:after="120"/>
              <w:jc w:val="both"/>
              <w:rPr>
                <w:rFonts w:ascii="Times New Roman" w:hAnsi="Times New Roman" w:cs="Times New Roman"/>
                <w:sz w:val="20"/>
                <w:szCs w:val="20"/>
              </w:rPr>
            </w:pPr>
            <w:r w:rsidRPr="009F1906">
              <w:rPr>
                <w:rFonts w:ascii="Times New Roman" w:hAnsi="Times New Roman" w:cs="Times New Roman"/>
                <w:sz w:val="20"/>
                <w:szCs w:val="20"/>
              </w:rPr>
              <w:t>2b</w:t>
            </w:r>
          </w:p>
        </w:tc>
        <w:tc>
          <w:tcPr>
            <w:tcW w:w="1276" w:type="dxa"/>
            <w:tcBorders>
              <w:top w:val="nil"/>
              <w:left w:val="nil"/>
              <w:bottom w:val="nil"/>
              <w:right w:val="nil"/>
            </w:tcBorders>
          </w:tcPr>
          <w:p w14:paraId="0B4193D6" w14:textId="77777777" w:rsidR="00804093" w:rsidRPr="009F1906" w:rsidRDefault="00804093" w:rsidP="00804093">
            <w:pPr>
              <w:jc w:val="center"/>
              <w:rPr>
                <w:rFonts w:ascii="Times New Roman" w:eastAsia="Times New Roman" w:hAnsi="Times New Roman" w:cs="Times New Roman"/>
                <w:sz w:val="20"/>
                <w:szCs w:val="20"/>
              </w:rPr>
            </w:pPr>
            <w:r w:rsidRPr="009F1906">
              <w:rPr>
                <w:rFonts w:ascii="Times New Roman" w:eastAsia="Times New Roman" w:hAnsi="Times New Roman" w:cs="Times New Roman"/>
                <w:sz w:val="20"/>
                <w:szCs w:val="20"/>
              </w:rPr>
              <w:t>8 - </w:t>
            </w:r>
            <w:r w:rsidRPr="009F1906">
              <w:rPr>
                <w:rFonts w:ascii="Cambria Math" w:eastAsia="Times New Roman" w:hAnsi="Cambria Math" w:cs="Cambria Math"/>
                <w:sz w:val="20"/>
                <w:szCs w:val="20"/>
              </w:rPr>
              <w:t>⎕</w:t>
            </w:r>
            <w:r w:rsidRPr="009F1906">
              <w:rPr>
                <w:rFonts w:ascii="Times New Roman" w:eastAsia="Times New Roman" w:hAnsi="Times New Roman" w:cs="Times New Roman"/>
                <w:sz w:val="20"/>
                <w:szCs w:val="20"/>
              </w:rPr>
              <w:t>= 11</w:t>
            </w:r>
          </w:p>
          <w:p w14:paraId="4D3DD35B" w14:textId="77777777" w:rsidR="00804093" w:rsidRPr="009F1906" w:rsidRDefault="00804093" w:rsidP="00804093">
            <w:pPr>
              <w:spacing w:after="120"/>
              <w:jc w:val="both"/>
              <w:rPr>
                <w:rFonts w:ascii="Times New Roman" w:hAnsi="Times New Roman" w:cs="Times New Roman"/>
                <w:sz w:val="20"/>
                <w:szCs w:val="20"/>
              </w:rPr>
            </w:pPr>
          </w:p>
        </w:tc>
        <w:tc>
          <w:tcPr>
            <w:tcW w:w="1323" w:type="dxa"/>
            <w:tcBorders>
              <w:top w:val="nil"/>
              <w:left w:val="nil"/>
              <w:bottom w:val="nil"/>
              <w:right w:val="nil"/>
            </w:tcBorders>
          </w:tcPr>
          <w:p w14:paraId="57E2367B" w14:textId="6DD12D87" w:rsidR="00804093" w:rsidRPr="009F1906" w:rsidRDefault="00804093" w:rsidP="00804093">
            <w:pPr>
              <w:spacing w:after="120"/>
              <w:jc w:val="both"/>
              <w:rPr>
                <w:rFonts w:ascii="Times New Roman" w:hAnsi="Times New Roman" w:cs="Times New Roman"/>
                <w:sz w:val="20"/>
                <w:szCs w:val="20"/>
              </w:rPr>
            </w:pPr>
            <w:r w:rsidRPr="009F1906">
              <w:rPr>
                <w:rFonts w:ascii="Times New Roman" w:eastAsia="Times New Roman" w:hAnsi="Times New Roman" w:cs="Times New Roman"/>
                <w:sz w:val="20"/>
                <w:szCs w:val="20"/>
              </w:rPr>
              <w:t>Count down</w:t>
            </w:r>
          </w:p>
        </w:tc>
        <w:tc>
          <w:tcPr>
            <w:tcW w:w="3922" w:type="dxa"/>
            <w:tcBorders>
              <w:top w:val="nil"/>
              <w:left w:val="nil"/>
              <w:bottom w:val="nil"/>
              <w:right w:val="nil"/>
            </w:tcBorders>
          </w:tcPr>
          <w:p w14:paraId="1C50E028" w14:textId="1BC43EA5" w:rsidR="00804093" w:rsidRPr="009F1906" w:rsidRDefault="00B5590F" w:rsidP="00DC6B2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804093" w:rsidRPr="009F1906">
              <w:rPr>
                <w:rFonts w:ascii="Times New Roman" w:eastAsia="Times New Roman" w:hAnsi="Times New Roman" w:cs="Times New Roman"/>
                <w:sz w:val="20"/>
                <w:szCs w:val="20"/>
              </w:rPr>
              <w:t>"From the number</w:t>
            </w:r>
            <w:r w:rsidR="004450C4">
              <w:rPr>
                <w:rFonts w:ascii="Times New Roman" w:eastAsia="Times New Roman" w:hAnsi="Times New Roman" w:cs="Times New Roman"/>
                <w:sz w:val="20"/>
                <w:szCs w:val="20"/>
              </w:rPr>
              <w:t xml:space="preserve"> eight add</w:t>
            </w:r>
            <w:r w:rsidR="00DC6B2D">
              <w:rPr>
                <w:rFonts w:ascii="Times New Roman" w:eastAsia="Times New Roman" w:hAnsi="Times New Roman" w:cs="Times New Roman"/>
                <w:sz w:val="20"/>
                <w:szCs w:val="20"/>
              </w:rPr>
              <w:t>ed</w:t>
            </w:r>
            <w:r w:rsidR="004450C4">
              <w:rPr>
                <w:rFonts w:ascii="Times New Roman" w:eastAsia="Times New Roman" w:hAnsi="Times New Roman" w:cs="Times New Roman"/>
                <w:sz w:val="20"/>
                <w:szCs w:val="20"/>
              </w:rPr>
              <w:t xml:space="preserve"> eleven, one, two</w:t>
            </w:r>
            <w:proofErr w:type="gramStart"/>
            <w:r w:rsidR="004450C4">
              <w:rPr>
                <w:rFonts w:ascii="Times New Roman" w:eastAsia="Times New Roman" w:hAnsi="Times New Roman" w:cs="Times New Roman"/>
                <w:sz w:val="20"/>
                <w:szCs w:val="20"/>
              </w:rPr>
              <w:t>, ….,</w:t>
            </w:r>
            <w:proofErr w:type="gramEnd"/>
            <w:r w:rsidR="004450C4">
              <w:rPr>
                <w:rFonts w:ascii="Times New Roman" w:eastAsia="Times New Roman" w:hAnsi="Times New Roman" w:cs="Times New Roman"/>
                <w:sz w:val="20"/>
                <w:szCs w:val="20"/>
              </w:rPr>
              <w:t xml:space="preserve"> </w:t>
            </w:r>
            <w:r w:rsidR="00804093" w:rsidRPr="009F1906">
              <w:rPr>
                <w:rFonts w:ascii="Times New Roman" w:eastAsia="Times New Roman" w:hAnsi="Times New Roman" w:cs="Times New Roman"/>
                <w:sz w:val="20"/>
                <w:szCs w:val="20"/>
              </w:rPr>
              <w:t xml:space="preserve">eleven. The result </w:t>
            </w:r>
            <w:r w:rsidR="00DC6B2D">
              <w:rPr>
                <w:rFonts w:ascii="Times New Roman" w:eastAsia="Times New Roman" w:hAnsi="Times New Roman" w:cs="Times New Roman"/>
                <w:sz w:val="20"/>
                <w:szCs w:val="20"/>
              </w:rPr>
              <w:t>was</w:t>
            </w:r>
            <w:r w:rsidR="00804093" w:rsidRPr="009F1906">
              <w:rPr>
                <w:rFonts w:ascii="Times New Roman" w:eastAsia="Times New Roman" w:hAnsi="Times New Roman" w:cs="Times New Roman"/>
                <w:sz w:val="20"/>
                <w:szCs w:val="20"/>
              </w:rPr>
              <w:t xml:space="preserve"> negative three. ”The student's concept changed at the beginning of the student stating that if added it moved forward but in this case the student actually moved backwards.</w:t>
            </w:r>
          </w:p>
        </w:tc>
      </w:tr>
      <w:tr w:rsidR="009F1906" w:rsidRPr="009F1906" w14:paraId="55CCFCCF" w14:textId="77777777" w:rsidTr="007712E0">
        <w:tc>
          <w:tcPr>
            <w:tcW w:w="533" w:type="dxa"/>
            <w:tcBorders>
              <w:top w:val="nil"/>
              <w:left w:val="nil"/>
              <w:bottom w:val="nil"/>
              <w:right w:val="nil"/>
            </w:tcBorders>
          </w:tcPr>
          <w:p w14:paraId="07B7FC28" w14:textId="77777777" w:rsidR="00804093" w:rsidRPr="009F1906" w:rsidRDefault="00804093" w:rsidP="00804093">
            <w:pPr>
              <w:spacing w:after="120"/>
              <w:jc w:val="both"/>
              <w:rPr>
                <w:rFonts w:ascii="Times New Roman" w:hAnsi="Times New Roman" w:cs="Times New Roman"/>
                <w:sz w:val="20"/>
                <w:szCs w:val="20"/>
              </w:rPr>
            </w:pPr>
          </w:p>
        </w:tc>
        <w:tc>
          <w:tcPr>
            <w:tcW w:w="1276" w:type="dxa"/>
            <w:tcBorders>
              <w:top w:val="nil"/>
              <w:left w:val="nil"/>
              <w:bottom w:val="nil"/>
              <w:right w:val="nil"/>
            </w:tcBorders>
          </w:tcPr>
          <w:p w14:paraId="3851480C" w14:textId="77777777" w:rsidR="00804093" w:rsidRPr="009F1906" w:rsidRDefault="00804093" w:rsidP="00804093">
            <w:pPr>
              <w:spacing w:after="120"/>
              <w:jc w:val="both"/>
              <w:rPr>
                <w:rFonts w:ascii="Times New Roman" w:hAnsi="Times New Roman" w:cs="Times New Roman"/>
                <w:sz w:val="20"/>
                <w:szCs w:val="20"/>
              </w:rPr>
            </w:pPr>
          </w:p>
        </w:tc>
        <w:tc>
          <w:tcPr>
            <w:tcW w:w="1323" w:type="dxa"/>
            <w:tcBorders>
              <w:top w:val="nil"/>
              <w:left w:val="nil"/>
              <w:bottom w:val="nil"/>
              <w:right w:val="nil"/>
            </w:tcBorders>
          </w:tcPr>
          <w:p w14:paraId="2145D312" w14:textId="77777777" w:rsidR="00804093" w:rsidRPr="009F1906" w:rsidRDefault="00804093" w:rsidP="00804093">
            <w:pPr>
              <w:spacing w:after="120"/>
              <w:jc w:val="both"/>
              <w:rPr>
                <w:rFonts w:ascii="Times New Roman" w:hAnsi="Times New Roman" w:cs="Times New Roman"/>
                <w:sz w:val="20"/>
                <w:szCs w:val="20"/>
              </w:rPr>
            </w:pPr>
          </w:p>
        </w:tc>
        <w:tc>
          <w:tcPr>
            <w:tcW w:w="3922" w:type="dxa"/>
            <w:tcBorders>
              <w:top w:val="nil"/>
              <w:left w:val="nil"/>
              <w:bottom w:val="nil"/>
              <w:right w:val="nil"/>
            </w:tcBorders>
          </w:tcPr>
          <w:p w14:paraId="0EBF23CC" w14:textId="52A41210" w:rsidR="00804093" w:rsidRPr="009F1906" w:rsidRDefault="00B5590F" w:rsidP="009A36B8">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804093" w:rsidRPr="009F1906">
              <w:rPr>
                <w:rFonts w:ascii="Times New Roman" w:eastAsia="Times New Roman" w:hAnsi="Times New Roman" w:cs="Times New Roman"/>
                <w:sz w:val="20"/>
                <w:szCs w:val="20"/>
              </w:rPr>
              <w:t>"Eight minus eleven, becomes negative three" why go</w:t>
            </w:r>
            <w:r w:rsidR="00DC6B2D">
              <w:rPr>
                <w:rFonts w:ascii="Times New Roman" w:eastAsia="Times New Roman" w:hAnsi="Times New Roman" w:cs="Times New Roman"/>
                <w:sz w:val="20"/>
                <w:szCs w:val="20"/>
              </w:rPr>
              <w:t>ne</w:t>
            </w:r>
            <w:r w:rsidR="00804093" w:rsidRPr="009F1906">
              <w:rPr>
                <w:rFonts w:ascii="Times New Roman" w:eastAsia="Times New Roman" w:hAnsi="Times New Roman" w:cs="Times New Roman"/>
                <w:sz w:val="20"/>
                <w:szCs w:val="20"/>
              </w:rPr>
              <w:t xml:space="preserve"> left? "Due to minus" </w:t>
            </w:r>
          </w:p>
        </w:tc>
      </w:tr>
      <w:tr w:rsidR="009F1906" w:rsidRPr="009F1906" w14:paraId="6E5D1820" w14:textId="77777777" w:rsidTr="007712E0">
        <w:tc>
          <w:tcPr>
            <w:tcW w:w="533" w:type="dxa"/>
            <w:tcBorders>
              <w:top w:val="nil"/>
              <w:left w:val="nil"/>
              <w:bottom w:val="nil"/>
              <w:right w:val="nil"/>
            </w:tcBorders>
          </w:tcPr>
          <w:p w14:paraId="726FABF1" w14:textId="32210ED5" w:rsidR="0089714B" w:rsidRPr="009F1906" w:rsidRDefault="00FB7809" w:rsidP="0089714B">
            <w:pPr>
              <w:spacing w:after="120"/>
              <w:jc w:val="both"/>
              <w:rPr>
                <w:rFonts w:ascii="Times New Roman" w:hAnsi="Times New Roman" w:cs="Times New Roman"/>
                <w:sz w:val="20"/>
                <w:szCs w:val="20"/>
              </w:rPr>
            </w:pPr>
            <w:r w:rsidRPr="009F1906">
              <w:rPr>
                <w:rFonts w:ascii="Times New Roman" w:hAnsi="Times New Roman" w:cs="Times New Roman"/>
                <w:sz w:val="20"/>
                <w:szCs w:val="20"/>
              </w:rPr>
              <w:t>2c</w:t>
            </w:r>
          </w:p>
        </w:tc>
        <w:tc>
          <w:tcPr>
            <w:tcW w:w="1276" w:type="dxa"/>
            <w:tcBorders>
              <w:top w:val="nil"/>
              <w:left w:val="nil"/>
              <w:bottom w:val="nil"/>
              <w:right w:val="nil"/>
            </w:tcBorders>
          </w:tcPr>
          <w:p w14:paraId="3EB5D141" w14:textId="77777777" w:rsidR="0089714B" w:rsidRPr="009F1906" w:rsidRDefault="0089714B" w:rsidP="0089714B">
            <w:pPr>
              <w:jc w:val="center"/>
              <w:rPr>
                <w:rFonts w:ascii="Times New Roman" w:eastAsia="Times New Roman" w:hAnsi="Times New Roman" w:cs="Times New Roman"/>
                <w:sz w:val="20"/>
                <w:szCs w:val="20"/>
              </w:rPr>
            </w:pPr>
            <w:r w:rsidRPr="009F1906">
              <w:rPr>
                <w:rFonts w:ascii="Times New Roman" w:eastAsia="Times New Roman" w:hAnsi="Times New Roman" w:cs="Times New Roman"/>
                <w:sz w:val="20"/>
                <w:szCs w:val="20"/>
              </w:rPr>
              <w:t>6 + </w:t>
            </w:r>
            <w:r w:rsidRPr="009F1906">
              <w:rPr>
                <w:rFonts w:ascii="Cambria Math" w:eastAsia="Times New Roman" w:hAnsi="Cambria Math" w:cs="Cambria Math"/>
                <w:sz w:val="20"/>
                <w:szCs w:val="20"/>
              </w:rPr>
              <w:t>⎕</w:t>
            </w:r>
            <w:r w:rsidRPr="009F1906">
              <w:rPr>
                <w:rFonts w:ascii="Times New Roman" w:eastAsia="Times New Roman" w:hAnsi="Times New Roman" w:cs="Times New Roman"/>
                <w:sz w:val="20"/>
                <w:szCs w:val="20"/>
              </w:rPr>
              <w:t>= 4</w:t>
            </w:r>
          </w:p>
          <w:p w14:paraId="4124314A" w14:textId="77777777" w:rsidR="0089714B" w:rsidRPr="009F1906" w:rsidRDefault="0089714B" w:rsidP="0089714B">
            <w:pPr>
              <w:spacing w:after="120"/>
              <w:jc w:val="both"/>
              <w:rPr>
                <w:rFonts w:ascii="Times New Roman" w:hAnsi="Times New Roman" w:cs="Times New Roman"/>
                <w:sz w:val="20"/>
                <w:szCs w:val="20"/>
              </w:rPr>
            </w:pPr>
          </w:p>
        </w:tc>
        <w:tc>
          <w:tcPr>
            <w:tcW w:w="1323" w:type="dxa"/>
            <w:tcBorders>
              <w:top w:val="nil"/>
              <w:left w:val="nil"/>
              <w:bottom w:val="nil"/>
              <w:right w:val="nil"/>
            </w:tcBorders>
          </w:tcPr>
          <w:p w14:paraId="2483BDB9" w14:textId="60297444" w:rsidR="0089714B" w:rsidRPr="009F1906" w:rsidRDefault="0089714B" w:rsidP="0089714B">
            <w:pPr>
              <w:spacing w:after="120"/>
              <w:jc w:val="both"/>
              <w:rPr>
                <w:rFonts w:ascii="Times New Roman" w:hAnsi="Times New Roman" w:cs="Times New Roman"/>
                <w:sz w:val="20"/>
                <w:szCs w:val="20"/>
              </w:rPr>
            </w:pPr>
            <w:r w:rsidRPr="009F1906">
              <w:rPr>
                <w:rFonts w:ascii="Times New Roman" w:hAnsi="Times New Roman" w:cs="Times New Roman"/>
                <w:sz w:val="20"/>
                <w:szCs w:val="20"/>
              </w:rPr>
              <w:t>Behind Start</w:t>
            </w:r>
          </w:p>
        </w:tc>
        <w:tc>
          <w:tcPr>
            <w:tcW w:w="3922" w:type="dxa"/>
            <w:tcBorders>
              <w:top w:val="nil"/>
              <w:left w:val="nil"/>
              <w:bottom w:val="nil"/>
              <w:right w:val="nil"/>
            </w:tcBorders>
          </w:tcPr>
          <w:p w14:paraId="6D1233E0" w14:textId="0578AF13" w:rsidR="0089714B" w:rsidRPr="009F1906" w:rsidRDefault="00B5590F" w:rsidP="00FB05F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89714B" w:rsidRPr="009F1906">
              <w:rPr>
                <w:rFonts w:ascii="Times New Roman" w:eastAsia="Times New Roman" w:hAnsi="Times New Roman" w:cs="Times New Roman"/>
                <w:sz w:val="20"/>
                <w:szCs w:val="20"/>
              </w:rPr>
              <w:t xml:space="preserve">The student "four plus six results in negative two" points to the number four then moves left six. The result </w:t>
            </w:r>
            <w:r w:rsidR="00FB05FE">
              <w:rPr>
                <w:rFonts w:ascii="Times New Roman" w:eastAsia="Times New Roman" w:hAnsi="Times New Roman" w:cs="Times New Roman"/>
                <w:sz w:val="20"/>
                <w:szCs w:val="20"/>
              </w:rPr>
              <w:t>was</w:t>
            </w:r>
            <w:r w:rsidR="0089714B" w:rsidRPr="009F1906">
              <w:rPr>
                <w:rFonts w:ascii="Times New Roman" w:eastAsia="Times New Roman" w:hAnsi="Times New Roman" w:cs="Times New Roman"/>
                <w:sz w:val="20"/>
                <w:szCs w:val="20"/>
              </w:rPr>
              <w:t xml:space="preserve"> negative tw</w:t>
            </w:r>
            <w:r w:rsidR="00FB05FE">
              <w:rPr>
                <w:rFonts w:ascii="Times New Roman" w:eastAsia="Times New Roman" w:hAnsi="Times New Roman" w:cs="Times New Roman"/>
                <w:sz w:val="20"/>
                <w:szCs w:val="20"/>
              </w:rPr>
              <w:t>o. The student's concept changed</w:t>
            </w:r>
            <w:r w:rsidR="0089714B" w:rsidRPr="009F1906">
              <w:rPr>
                <w:rFonts w:ascii="Times New Roman" w:eastAsia="Times New Roman" w:hAnsi="Times New Roman" w:cs="Times New Roman"/>
                <w:sz w:val="20"/>
                <w:szCs w:val="20"/>
              </w:rPr>
              <w:t xml:space="preserve"> at the b</w:t>
            </w:r>
            <w:r w:rsidR="00FB05FE">
              <w:rPr>
                <w:rFonts w:ascii="Times New Roman" w:eastAsia="Times New Roman" w:hAnsi="Times New Roman" w:cs="Times New Roman"/>
                <w:sz w:val="20"/>
                <w:szCs w:val="20"/>
              </w:rPr>
              <w:t>eginning when the student stated</w:t>
            </w:r>
            <w:r w:rsidR="0089714B" w:rsidRPr="009F1906">
              <w:rPr>
                <w:rFonts w:ascii="Times New Roman" w:eastAsia="Times New Roman" w:hAnsi="Times New Roman" w:cs="Times New Roman"/>
                <w:sz w:val="20"/>
                <w:szCs w:val="20"/>
              </w:rPr>
              <w:t xml:space="preserve"> that if the addition </w:t>
            </w:r>
            <w:r w:rsidR="0089714B" w:rsidRPr="009F1906">
              <w:rPr>
                <w:rFonts w:ascii="Times New Roman" w:eastAsia="Times New Roman" w:hAnsi="Times New Roman" w:cs="Times New Roman"/>
                <w:sz w:val="20"/>
                <w:szCs w:val="20"/>
              </w:rPr>
              <w:lastRenderedPageBreak/>
              <w:t>move</w:t>
            </w:r>
            <w:r w:rsidR="00FB05FE">
              <w:rPr>
                <w:rFonts w:ascii="Times New Roman" w:eastAsia="Times New Roman" w:hAnsi="Times New Roman" w:cs="Times New Roman"/>
                <w:sz w:val="20"/>
                <w:szCs w:val="20"/>
              </w:rPr>
              <w:t>d</w:t>
            </w:r>
            <w:r w:rsidR="0089714B" w:rsidRPr="009F1906">
              <w:rPr>
                <w:rFonts w:ascii="Times New Roman" w:eastAsia="Times New Roman" w:hAnsi="Times New Roman" w:cs="Times New Roman"/>
                <w:sz w:val="20"/>
                <w:szCs w:val="20"/>
              </w:rPr>
              <w:t xml:space="preserve"> forward, in this</w:t>
            </w:r>
            <w:r w:rsidR="00FB05FE">
              <w:rPr>
                <w:rFonts w:ascii="Times New Roman" w:eastAsia="Times New Roman" w:hAnsi="Times New Roman" w:cs="Times New Roman"/>
                <w:sz w:val="20"/>
                <w:szCs w:val="20"/>
              </w:rPr>
              <w:t xml:space="preserve"> case the student actually moved</w:t>
            </w:r>
            <w:r w:rsidR="0089714B" w:rsidRPr="009F1906">
              <w:rPr>
                <w:rFonts w:ascii="Times New Roman" w:eastAsia="Times New Roman" w:hAnsi="Times New Roman" w:cs="Times New Roman"/>
                <w:sz w:val="20"/>
                <w:szCs w:val="20"/>
              </w:rPr>
              <w:t xml:space="preserve"> backward.</w:t>
            </w:r>
          </w:p>
        </w:tc>
      </w:tr>
      <w:tr w:rsidR="009F1906" w:rsidRPr="009F1906" w14:paraId="3F58A3A6" w14:textId="77777777" w:rsidTr="007712E0">
        <w:tc>
          <w:tcPr>
            <w:tcW w:w="533" w:type="dxa"/>
            <w:tcBorders>
              <w:top w:val="nil"/>
              <w:left w:val="nil"/>
              <w:bottom w:val="nil"/>
              <w:right w:val="nil"/>
            </w:tcBorders>
          </w:tcPr>
          <w:p w14:paraId="0D3C6011" w14:textId="77777777" w:rsidR="0089714B" w:rsidRPr="009F1906" w:rsidRDefault="0089714B" w:rsidP="0089714B">
            <w:pPr>
              <w:spacing w:after="120"/>
              <w:jc w:val="both"/>
              <w:rPr>
                <w:rFonts w:ascii="Times New Roman" w:hAnsi="Times New Roman" w:cs="Times New Roman"/>
                <w:sz w:val="20"/>
                <w:szCs w:val="20"/>
              </w:rPr>
            </w:pPr>
          </w:p>
        </w:tc>
        <w:tc>
          <w:tcPr>
            <w:tcW w:w="1276" w:type="dxa"/>
            <w:tcBorders>
              <w:top w:val="nil"/>
              <w:left w:val="nil"/>
              <w:bottom w:val="nil"/>
              <w:right w:val="nil"/>
            </w:tcBorders>
          </w:tcPr>
          <w:p w14:paraId="603E147C" w14:textId="77777777" w:rsidR="0089714B" w:rsidRPr="009F1906" w:rsidRDefault="0089714B" w:rsidP="0089714B">
            <w:pPr>
              <w:spacing w:after="120"/>
              <w:jc w:val="both"/>
              <w:rPr>
                <w:rFonts w:ascii="Times New Roman" w:hAnsi="Times New Roman" w:cs="Times New Roman"/>
                <w:sz w:val="20"/>
                <w:szCs w:val="20"/>
              </w:rPr>
            </w:pPr>
          </w:p>
        </w:tc>
        <w:tc>
          <w:tcPr>
            <w:tcW w:w="1323" w:type="dxa"/>
            <w:tcBorders>
              <w:top w:val="nil"/>
              <w:left w:val="nil"/>
              <w:bottom w:val="nil"/>
              <w:right w:val="nil"/>
            </w:tcBorders>
          </w:tcPr>
          <w:p w14:paraId="48A4CE9C" w14:textId="77777777" w:rsidR="0089714B" w:rsidRPr="009F1906" w:rsidRDefault="0089714B" w:rsidP="0089714B">
            <w:pPr>
              <w:spacing w:after="120"/>
              <w:jc w:val="both"/>
              <w:rPr>
                <w:rFonts w:ascii="Times New Roman" w:hAnsi="Times New Roman" w:cs="Times New Roman"/>
                <w:sz w:val="20"/>
                <w:szCs w:val="20"/>
              </w:rPr>
            </w:pPr>
          </w:p>
        </w:tc>
        <w:tc>
          <w:tcPr>
            <w:tcW w:w="3922" w:type="dxa"/>
            <w:tcBorders>
              <w:top w:val="nil"/>
              <w:left w:val="nil"/>
              <w:bottom w:val="nil"/>
              <w:right w:val="nil"/>
            </w:tcBorders>
          </w:tcPr>
          <w:p w14:paraId="75971048" w14:textId="37CA5BBF" w:rsidR="0089714B" w:rsidRPr="009F1906" w:rsidRDefault="00B5590F" w:rsidP="00FB05F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89714B" w:rsidRPr="009F1906">
              <w:rPr>
                <w:rFonts w:ascii="Times New Roman" w:eastAsia="Times New Roman" w:hAnsi="Times New Roman" w:cs="Times New Roman"/>
                <w:sz w:val="20"/>
                <w:szCs w:val="20"/>
              </w:rPr>
              <w:t xml:space="preserve">"Four minus six </w:t>
            </w:r>
            <w:r w:rsidR="00FB05FE">
              <w:rPr>
                <w:rFonts w:ascii="Times New Roman" w:eastAsia="Times New Roman" w:hAnsi="Times New Roman" w:cs="Times New Roman"/>
                <w:sz w:val="20"/>
                <w:szCs w:val="20"/>
              </w:rPr>
              <w:t>was</w:t>
            </w:r>
            <w:r w:rsidR="0089714B" w:rsidRPr="009F1906">
              <w:rPr>
                <w:rFonts w:ascii="Times New Roman" w:eastAsia="Times New Roman" w:hAnsi="Times New Roman" w:cs="Times New Roman"/>
                <w:sz w:val="20"/>
                <w:szCs w:val="20"/>
              </w:rPr>
              <w:t xml:space="preserve"> negative two." Why go</w:t>
            </w:r>
            <w:r w:rsidR="00FB05FE">
              <w:rPr>
                <w:rFonts w:ascii="Times New Roman" w:eastAsia="Times New Roman" w:hAnsi="Times New Roman" w:cs="Times New Roman"/>
                <w:sz w:val="20"/>
                <w:szCs w:val="20"/>
              </w:rPr>
              <w:t>ne</w:t>
            </w:r>
            <w:r w:rsidR="0089714B" w:rsidRPr="009F1906">
              <w:rPr>
                <w:rFonts w:ascii="Times New Roman" w:eastAsia="Times New Roman" w:hAnsi="Times New Roman" w:cs="Times New Roman"/>
                <w:sz w:val="20"/>
                <w:szCs w:val="20"/>
              </w:rPr>
              <w:t xml:space="preserve"> left? "Because it</w:t>
            </w:r>
            <w:r w:rsidR="00FB05FE">
              <w:rPr>
                <w:rFonts w:ascii="Times New Roman" w:eastAsia="Times New Roman" w:hAnsi="Times New Roman" w:cs="Times New Roman"/>
                <w:sz w:val="20"/>
                <w:szCs w:val="20"/>
              </w:rPr>
              <w:t xml:space="preserve"> was</w:t>
            </w:r>
            <w:r w:rsidR="0089714B" w:rsidRPr="009F1906">
              <w:rPr>
                <w:rFonts w:ascii="Times New Roman" w:eastAsia="Times New Roman" w:hAnsi="Times New Roman" w:cs="Times New Roman"/>
                <w:sz w:val="20"/>
                <w:szCs w:val="20"/>
              </w:rPr>
              <w:t xml:space="preserve"> reduced." </w:t>
            </w:r>
          </w:p>
        </w:tc>
      </w:tr>
      <w:tr w:rsidR="009F1906" w:rsidRPr="009F1906" w14:paraId="26B13F11" w14:textId="77777777" w:rsidTr="007712E0">
        <w:tc>
          <w:tcPr>
            <w:tcW w:w="533" w:type="dxa"/>
            <w:tcBorders>
              <w:top w:val="nil"/>
              <w:left w:val="nil"/>
              <w:bottom w:val="nil"/>
              <w:right w:val="nil"/>
            </w:tcBorders>
          </w:tcPr>
          <w:p w14:paraId="45F3A301" w14:textId="59CB277B" w:rsidR="00AD5FB0" w:rsidRPr="009F1906" w:rsidRDefault="00FB7809" w:rsidP="00BA2D58">
            <w:pPr>
              <w:jc w:val="both"/>
              <w:rPr>
                <w:rFonts w:ascii="Times New Roman" w:hAnsi="Times New Roman" w:cs="Times New Roman"/>
                <w:sz w:val="20"/>
                <w:szCs w:val="20"/>
              </w:rPr>
            </w:pPr>
            <w:r w:rsidRPr="009F1906">
              <w:rPr>
                <w:rFonts w:ascii="Times New Roman" w:hAnsi="Times New Roman" w:cs="Times New Roman"/>
                <w:sz w:val="20"/>
                <w:szCs w:val="20"/>
              </w:rPr>
              <w:t>3a</w:t>
            </w:r>
          </w:p>
        </w:tc>
        <w:tc>
          <w:tcPr>
            <w:tcW w:w="1276" w:type="dxa"/>
            <w:tcBorders>
              <w:top w:val="nil"/>
              <w:left w:val="nil"/>
              <w:bottom w:val="nil"/>
              <w:right w:val="nil"/>
            </w:tcBorders>
          </w:tcPr>
          <w:p w14:paraId="2EC148BD" w14:textId="29E28547" w:rsidR="00AD5FB0" w:rsidRPr="009F1906" w:rsidRDefault="00AD5FB0" w:rsidP="00BA2D58">
            <w:pPr>
              <w:jc w:val="both"/>
              <w:rPr>
                <w:rFonts w:ascii="Times New Roman" w:hAnsi="Times New Roman" w:cs="Times New Roman"/>
                <w:sz w:val="20"/>
                <w:szCs w:val="20"/>
              </w:rPr>
            </w:pPr>
            <w:r w:rsidRPr="009F1906">
              <w:rPr>
                <w:rFonts w:ascii="Cambria Math" w:eastAsia="Times New Roman" w:hAnsi="Cambria Math" w:cs="Cambria Math"/>
                <w:sz w:val="20"/>
                <w:szCs w:val="20"/>
              </w:rPr>
              <w:t>⎕</w:t>
            </w:r>
            <w:r w:rsidRPr="009F1906">
              <w:rPr>
                <w:rFonts w:ascii="Times New Roman" w:eastAsia="Times New Roman" w:hAnsi="Times New Roman" w:cs="Times New Roman"/>
                <w:sz w:val="20"/>
                <w:szCs w:val="20"/>
              </w:rPr>
              <w:t> + 6 = 2</w:t>
            </w:r>
          </w:p>
        </w:tc>
        <w:tc>
          <w:tcPr>
            <w:tcW w:w="1323" w:type="dxa"/>
            <w:tcBorders>
              <w:top w:val="nil"/>
              <w:left w:val="nil"/>
              <w:bottom w:val="nil"/>
              <w:right w:val="nil"/>
            </w:tcBorders>
          </w:tcPr>
          <w:p w14:paraId="4810394D" w14:textId="721FC530" w:rsidR="00AD5FB0" w:rsidRPr="009F1906" w:rsidRDefault="00AD5FB0" w:rsidP="00BA2D58">
            <w:pPr>
              <w:jc w:val="both"/>
              <w:rPr>
                <w:rFonts w:ascii="Times New Roman" w:hAnsi="Times New Roman" w:cs="Times New Roman"/>
                <w:sz w:val="20"/>
                <w:szCs w:val="20"/>
              </w:rPr>
            </w:pPr>
            <w:r w:rsidRPr="009F1906">
              <w:rPr>
                <w:rFonts w:ascii="Times New Roman" w:hAnsi="Times New Roman" w:cs="Times New Roman"/>
                <w:sz w:val="20"/>
                <w:szCs w:val="20"/>
              </w:rPr>
              <w:t>Behind Start</w:t>
            </w:r>
          </w:p>
        </w:tc>
        <w:tc>
          <w:tcPr>
            <w:tcW w:w="3922" w:type="dxa"/>
            <w:tcBorders>
              <w:top w:val="nil"/>
              <w:left w:val="nil"/>
              <w:bottom w:val="nil"/>
              <w:right w:val="nil"/>
            </w:tcBorders>
          </w:tcPr>
          <w:p w14:paraId="3173131E" w14:textId="1F1A5EAE" w:rsidR="00AD5FB0" w:rsidRPr="009A36B8" w:rsidRDefault="00B5590F" w:rsidP="00A501E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D5FB0" w:rsidRPr="009F1906">
              <w:rPr>
                <w:rFonts w:ascii="Times New Roman" w:eastAsia="Times New Roman" w:hAnsi="Times New Roman" w:cs="Times New Roman"/>
                <w:sz w:val="20"/>
                <w:szCs w:val="20"/>
              </w:rPr>
              <w:t xml:space="preserve">"Because the numbers </w:t>
            </w:r>
            <w:r w:rsidR="008707B1">
              <w:rPr>
                <w:rFonts w:ascii="Times New Roman" w:eastAsia="Times New Roman" w:hAnsi="Times New Roman" w:cs="Times New Roman"/>
                <w:sz w:val="20"/>
                <w:szCs w:val="20"/>
              </w:rPr>
              <w:t xml:space="preserve">were </w:t>
            </w:r>
            <w:r w:rsidR="00AD5FB0" w:rsidRPr="009F1906">
              <w:rPr>
                <w:rFonts w:ascii="Times New Roman" w:eastAsia="Times New Roman" w:hAnsi="Times New Roman" w:cs="Times New Roman"/>
                <w:sz w:val="20"/>
                <w:szCs w:val="20"/>
              </w:rPr>
              <w:t xml:space="preserve">almost non-existent, the numbers start behind". </w:t>
            </w:r>
            <w:r w:rsidR="00E538D1">
              <w:rPr>
                <w:rFonts w:ascii="Times New Roman" w:eastAsia="Times New Roman" w:hAnsi="Times New Roman" w:cs="Times New Roman"/>
                <w:sz w:val="20"/>
                <w:szCs w:val="20"/>
              </w:rPr>
              <w:t>Student</w:t>
            </w:r>
            <w:r w:rsidR="00AD5FB0" w:rsidRPr="009F1906">
              <w:rPr>
                <w:rFonts w:ascii="Times New Roman" w:eastAsia="Times New Roman" w:hAnsi="Times New Roman" w:cs="Times New Roman"/>
                <w:sz w:val="20"/>
                <w:szCs w:val="20"/>
              </w:rPr>
              <w:t xml:space="preserve"> point</w:t>
            </w:r>
            <w:r w:rsidR="00A501E7">
              <w:rPr>
                <w:rFonts w:ascii="Times New Roman" w:eastAsia="Times New Roman" w:hAnsi="Times New Roman" w:cs="Times New Roman"/>
                <w:sz w:val="20"/>
                <w:szCs w:val="20"/>
              </w:rPr>
              <w:t>ed</w:t>
            </w:r>
            <w:r w:rsidR="00AD5FB0" w:rsidRPr="009F1906">
              <w:rPr>
                <w:rFonts w:ascii="Times New Roman" w:eastAsia="Times New Roman" w:hAnsi="Times New Roman" w:cs="Times New Roman"/>
                <w:sz w:val="20"/>
                <w:szCs w:val="20"/>
              </w:rPr>
              <w:t xml:space="preserve"> to number two then move</w:t>
            </w:r>
            <w:r w:rsidR="00A501E7">
              <w:rPr>
                <w:rFonts w:ascii="Times New Roman" w:eastAsia="Times New Roman" w:hAnsi="Times New Roman" w:cs="Times New Roman"/>
                <w:sz w:val="20"/>
                <w:szCs w:val="20"/>
              </w:rPr>
              <w:t>d</w:t>
            </w:r>
            <w:r w:rsidR="00AD5FB0" w:rsidRPr="009F1906">
              <w:rPr>
                <w:rFonts w:ascii="Times New Roman" w:eastAsia="Times New Roman" w:hAnsi="Times New Roman" w:cs="Times New Roman"/>
                <w:sz w:val="20"/>
                <w:szCs w:val="20"/>
              </w:rPr>
              <w:t xml:space="preserve"> to the left for six steps and finally stop at negative number four. So the result </w:t>
            </w:r>
            <w:r w:rsidR="00A501E7">
              <w:rPr>
                <w:rFonts w:ascii="Times New Roman" w:eastAsia="Times New Roman" w:hAnsi="Times New Roman" w:cs="Times New Roman"/>
                <w:sz w:val="20"/>
                <w:szCs w:val="20"/>
              </w:rPr>
              <w:t>was</w:t>
            </w:r>
            <w:r w:rsidR="00AD5FB0" w:rsidRPr="009F1906">
              <w:rPr>
                <w:rFonts w:ascii="Times New Roman" w:eastAsia="Times New Roman" w:hAnsi="Times New Roman" w:cs="Times New Roman"/>
                <w:sz w:val="20"/>
                <w:szCs w:val="20"/>
              </w:rPr>
              <w:t xml:space="preserve"> negative four.</w:t>
            </w:r>
          </w:p>
        </w:tc>
      </w:tr>
      <w:tr w:rsidR="009F1906" w:rsidRPr="009F1906" w14:paraId="1E2348B1" w14:textId="77777777" w:rsidTr="007712E0">
        <w:tc>
          <w:tcPr>
            <w:tcW w:w="533" w:type="dxa"/>
            <w:tcBorders>
              <w:top w:val="nil"/>
              <w:left w:val="nil"/>
              <w:bottom w:val="nil"/>
              <w:right w:val="nil"/>
            </w:tcBorders>
          </w:tcPr>
          <w:p w14:paraId="78CD287E" w14:textId="77777777" w:rsidR="00AD5FB0" w:rsidRPr="009F1906" w:rsidRDefault="00AD5FB0" w:rsidP="00BA2D58">
            <w:pPr>
              <w:jc w:val="both"/>
              <w:rPr>
                <w:rFonts w:ascii="Times New Roman" w:hAnsi="Times New Roman" w:cs="Times New Roman"/>
                <w:sz w:val="20"/>
                <w:szCs w:val="20"/>
              </w:rPr>
            </w:pPr>
          </w:p>
        </w:tc>
        <w:tc>
          <w:tcPr>
            <w:tcW w:w="1276" w:type="dxa"/>
            <w:tcBorders>
              <w:top w:val="nil"/>
              <w:left w:val="nil"/>
              <w:bottom w:val="nil"/>
              <w:right w:val="nil"/>
            </w:tcBorders>
          </w:tcPr>
          <w:p w14:paraId="71976840" w14:textId="77777777" w:rsidR="00AD5FB0" w:rsidRPr="009F1906" w:rsidRDefault="00AD5FB0" w:rsidP="00BA2D58">
            <w:pPr>
              <w:jc w:val="both"/>
              <w:rPr>
                <w:rFonts w:ascii="Times New Roman" w:hAnsi="Times New Roman" w:cs="Times New Roman"/>
                <w:sz w:val="20"/>
                <w:szCs w:val="20"/>
              </w:rPr>
            </w:pPr>
          </w:p>
        </w:tc>
        <w:tc>
          <w:tcPr>
            <w:tcW w:w="1323" w:type="dxa"/>
            <w:tcBorders>
              <w:top w:val="nil"/>
              <w:left w:val="nil"/>
              <w:bottom w:val="nil"/>
              <w:right w:val="nil"/>
            </w:tcBorders>
          </w:tcPr>
          <w:p w14:paraId="58875077" w14:textId="77777777" w:rsidR="00AD5FB0" w:rsidRPr="009F1906" w:rsidRDefault="00AD5FB0" w:rsidP="00BA2D58">
            <w:pPr>
              <w:jc w:val="both"/>
              <w:rPr>
                <w:rFonts w:ascii="Times New Roman" w:hAnsi="Times New Roman" w:cs="Times New Roman"/>
                <w:sz w:val="20"/>
                <w:szCs w:val="20"/>
              </w:rPr>
            </w:pPr>
          </w:p>
        </w:tc>
        <w:tc>
          <w:tcPr>
            <w:tcW w:w="3922" w:type="dxa"/>
            <w:tcBorders>
              <w:top w:val="nil"/>
              <w:left w:val="nil"/>
              <w:bottom w:val="nil"/>
              <w:right w:val="nil"/>
            </w:tcBorders>
          </w:tcPr>
          <w:p w14:paraId="5A26D0C0" w14:textId="0C499B0D" w:rsidR="00AD5FB0" w:rsidRPr="009A36B8" w:rsidRDefault="00B5590F" w:rsidP="0028050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D5FB0" w:rsidRPr="009F1906">
              <w:rPr>
                <w:rFonts w:ascii="Times New Roman" w:eastAsia="Times New Roman" w:hAnsi="Times New Roman" w:cs="Times New Roman"/>
                <w:sz w:val="20"/>
                <w:szCs w:val="20"/>
              </w:rPr>
              <w:t xml:space="preserve">"From number two the result </w:t>
            </w:r>
            <w:r w:rsidR="00A501E7">
              <w:rPr>
                <w:rFonts w:ascii="Times New Roman" w:eastAsia="Times New Roman" w:hAnsi="Times New Roman" w:cs="Times New Roman"/>
                <w:sz w:val="20"/>
                <w:szCs w:val="20"/>
              </w:rPr>
              <w:t>was</w:t>
            </w:r>
            <w:r w:rsidR="00AD5FB0" w:rsidRPr="009F1906">
              <w:rPr>
                <w:rFonts w:ascii="Times New Roman" w:eastAsia="Times New Roman" w:hAnsi="Times New Roman" w:cs="Times New Roman"/>
                <w:sz w:val="20"/>
                <w:szCs w:val="20"/>
              </w:rPr>
              <w:t xml:space="preserve"> negative four minus six" why </w:t>
            </w:r>
            <w:r w:rsidR="00A501E7">
              <w:rPr>
                <w:rFonts w:ascii="Times New Roman" w:eastAsia="Times New Roman" w:hAnsi="Times New Roman" w:cs="Times New Roman"/>
                <w:sz w:val="20"/>
                <w:szCs w:val="20"/>
              </w:rPr>
              <w:t>was</w:t>
            </w:r>
            <w:r w:rsidR="00AD5FB0" w:rsidRPr="009F1906">
              <w:rPr>
                <w:rFonts w:ascii="Times New Roman" w:eastAsia="Times New Roman" w:hAnsi="Times New Roman" w:cs="Times New Roman"/>
                <w:sz w:val="20"/>
                <w:szCs w:val="20"/>
              </w:rPr>
              <w:t xml:space="preserve"> it reduced? </w:t>
            </w:r>
          </w:p>
        </w:tc>
      </w:tr>
      <w:tr w:rsidR="009F1906" w:rsidRPr="009F1906" w14:paraId="6C544C18" w14:textId="77777777" w:rsidTr="007712E0">
        <w:trPr>
          <w:trHeight w:val="1588"/>
        </w:trPr>
        <w:tc>
          <w:tcPr>
            <w:tcW w:w="533" w:type="dxa"/>
            <w:tcBorders>
              <w:top w:val="nil"/>
              <w:left w:val="nil"/>
              <w:bottom w:val="nil"/>
              <w:right w:val="nil"/>
            </w:tcBorders>
          </w:tcPr>
          <w:p w14:paraId="0E8C5BCC" w14:textId="26E106DA" w:rsidR="00723919" w:rsidRPr="009F1906" w:rsidRDefault="00FB7809" w:rsidP="00BA2D58">
            <w:pPr>
              <w:jc w:val="both"/>
              <w:rPr>
                <w:rFonts w:ascii="Times New Roman" w:hAnsi="Times New Roman" w:cs="Times New Roman"/>
                <w:sz w:val="20"/>
                <w:szCs w:val="20"/>
              </w:rPr>
            </w:pPr>
            <w:r w:rsidRPr="009F1906">
              <w:rPr>
                <w:rFonts w:ascii="Times New Roman" w:hAnsi="Times New Roman" w:cs="Times New Roman"/>
                <w:sz w:val="20"/>
                <w:szCs w:val="20"/>
              </w:rPr>
              <w:t>4a</w:t>
            </w:r>
          </w:p>
        </w:tc>
        <w:tc>
          <w:tcPr>
            <w:tcW w:w="1276" w:type="dxa"/>
            <w:tcBorders>
              <w:top w:val="nil"/>
              <w:left w:val="nil"/>
              <w:bottom w:val="nil"/>
              <w:right w:val="nil"/>
            </w:tcBorders>
          </w:tcPr>
          <w:p w14:paraId="2A2D4375" w14:textId="77777777" w:rsidR="00723919" w:rsidRPr="009F1906" w:rsidRDefault="00723919" w:rsidP="00BA2D58">
            <w:pPr>
              <w:jc w:val="center"/>
              <w:rPr>
                <w:rFonts w:ascii="Times New Roman" w:eastAsia="Times New Roman" w:hAnsi="Times New Roman" w:cs="Times New Roman"/>
                <w:sz w:val="20"/>
                <w:szCs w:val="20"/>
              </w:rPr>
            </w:pPr>
            <w:r w:rsidRPr="009F1906">
              <w:rPr>
                <w:rFonts w:ascii="Times New Roman" w:eastAsia="Times New Roman" w:hAnsi="Times New Roman" w:cs="Times New Roman"/>
                <w:sz w:val="20"/>
                <w:szCs w:val="20"/>
              </w:rPr>
              <w:t>True or false:</w:t>
            </w:r>
          </w:p>
          <w:p w14:paraId="39AA63F2" w14:textId="2581BB4B" w:rsidR="00723919" w:rsidRPr="009F1906" w:rsidRDefault="00723919" w:rsidP="00BA2D58">
            <w:pPr>
              <w:jc w:val="both"/>
              <w:rPr>
                <w:rFonts w:ascii="Times New Roman" w:hAnsi="Times New Roman" w:cs="Times New Roman"/>
                <w:sz w:val="20"/>
                <w:szCs w:val="20"/>
              </w:rPr>
            </w:pPr>
            <w:r w:rsidRPr="009F1906">
              <w:rPr>
                <w:rFonts w:ascii="Times New Roman" w:eastAsia="Times New Roman" w:hAnsi="Times New Roman" w:cs="Times New Roman"/>
                <w:sz w:val="20"/>
                <w:szCs w:val="20"/>
              </w:rPr>
              <w:t>9 + -7 = 2</w:t>
            </w:r>
          </w:p>
        </w:tc>
        <w:tc>
          <w:tcPr>
            <w:tcW w:w="1323" w:type="dxa"/>
            <w:tcBorders>
              <w:top w:val="nil"/>
              <w:left w:val="nil"/>
              <w:bottom w:val="nil"/>
              <w:right w:val="nil"/>
            </w:tcBorders>
          </w:tcPr>
          <w:p w14:paraId="7CFAF346" w14:textId="77777777" w:rsidR="00723919" w:rsidRPr="009F1906" w:rsidRDefault="00723919" w:rsidP="00BA2D58">
            <w:pPr>
              <w:jc w:val="center"/>
              <w:rPr>
                <w:rFonts w:ascii="Times New Roman" w:eastAsia="Times New Roman" w:hAnsi="Times New Roman" w:cs="Times New Roman"/>
                <w:sz w:val="20"/>
                <w:szCs w:val="20"/>
              </w:rPr>
            </w:pPr>
            <w:r w:rsidRPr="009F1906">
              <w:rPr>
                <w:rFonts w:ascii="Times New Roman" w:hAnsi="Times New Roman" w:cs="Times New Roman"/>
                <w:sz w:val="20"/>
                <w:szCs w:val="20"/>
              </w:rPr>
              <w:t>Behind Start</w:t>
            </w:r>
          </w:p>
          <w:p w14:paraId="4253CC20" w14:textId="77777777" w:rsidR="00723919" w:rsidRPr="009F1906" w:rsidRDefault="00723919" w:rsidP="00BA2D58">
            <w:pPr>
              <w:jc w:val="center"/>
              <w:rPr>
                <w:rFonts w:ascii="Times New Roman" w:eastAsia="Times New Roman" w:hAnsi="Times New Roman" w:cs="Times New Roman"/>
                <w:sz w:val="20"/>
                <w:szCs w:val="20"/>
              </w:rPr>
            </w:pPr>
          </w:p>
          <w:p w14:paraId="58C915A7" w14:textId="77777777" w:rsidR="00723919" w:rsidRPr="009F1906" w:rsidRDefault="00723919" w:rsidP="00BA2D58">
            <w:pPr>
              <w:jc w:val="both"/>
              <w:rPr>
                <w:rFonts w:ascii="Times New Roman" w:hAnsi="Times New Roman" w:cs="Times New Roman"/>
                <w:sz w:val="20"/>
                <w:szCs w:val="20"/>
              </w:rPr>
            </w:pPr>
          </w:p>
        </w:tc>
        <w:tc>
          <w:tcPr>
            <w:tcW w:w="3922" w:type="dxa"/>
            <w:tcBorders>
              <w:top w:val="nil"/>
              <w:left w:val="nil"/>
              <w:bottom w:val="nil"/>
              <w:right w:val="nil"/>
            </w:tcBorders>
          </w:tcPr>
          <w:p w14:paraId="23CABFAB" w14:textId="3F1129BB" w:rsidR="00723919" w:rsidRPr="009F1906" w:rsidRDefault="00E538D1" w:rsidP="00BA2D58">
            <w:pPr>
              <w:rPr>
                <w:rFonts w:ascii="Times New Roman" w:eastAsia="Times New Roman" w:hAnsi="Times New Roman" w:cs="Times New Roman"/>
                <w:sz w:val="20"/>
                <w:szCs w:val="20"/>
              </w:rPr>
            </w:pPr>
            <w:r>
              <w:rPr>
                <w:rFonts w:ascii="Times New Roman" w:eastAsia="Times New Roman" w:hAnsi="Times New Roman" w:cs="Times New Roman"/>
                <w:sz w:val="20"/>
                <w:szCs w:val="20"/>
              </w:rPr>
              <w:t>Student</w:t>
            </w:r>
            <w:r w:rsidR="00723919" w:rsidRPr="009F1906">
              <w:rPr>
                <w:rFonts w:ascii="Times New Roman" w:eastAsia="Times New Roman" w:hAnsi="Times New Roman" w:cs="Times New Roman"/>
                <w:sz w:val="20"/>
                <w:szCs w:val="20"/>
              </w:rPr>
              <w:t xml:space="preserve"> answered correctly.</w:t>
            </w:r>
          </w:p>
          <w:p w14:paraId="3550803C" w14:textId="4F82C11F" w:rsidR="00723919" w:rsidRPr="009F1906" w:rsidRDefault="00BD74C2" w:rsidP="000213C8">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23919" w:rsidRPr="009F1906">
              <w:rPr>
                <w:rFonts w:ascii="Times New Roman" w:eastAsia="Times New Roman" w:hAnsi="Times New Roman" w:cs="Times New Roman"/>
                <w:sz w:val="20"/>
                <w:szCs w:val="20"/>
              </w:rPr>
              <w:t xml:space="preserve">From number two </w:t>
            </w:r>
            <w:r w:rsidR="00E538D1">
              <w:rPr>
                <w:rFonts w:ascii="Times New Roman" w:eastAsia="Times New Roman" w:hAnsi="Times New Roman" w:cs="Times New Roman"/>
                <w:sz w:val="20"/>
                <w:szCs w:val="20"/>
              </w:rPr>
              <w:t>student</w:t>
            </w:r>
            <w:r w:rsidR="000213C8">
              <w:rPr>
                <w:rFonts w:ascii="Times New Roman" w:eastAsia="Times New Roman" w:hAnsi="Times New Roman" w:cs="Times New Roman"/>
                <w:sz w:val="20"/>
                <w:szCs w:val="20"/>
              </w:rPr>
              <w:t xml:space="preserve"> bega</w:t>
            </w:r>
            <w:r w:rsidR="00723919" w:rsidRPr="009F1906">
              <w:rPr>
                <w:rFonts w:ascii="Times New Roman" w:eastAsia="Times New Roman" w:hAnsi="Times New Roman" w:cs="Times New Roman"/>
                <w:sz w:val="20"/>
                <w:szCs w:val="20"/>
              </w:rPr>
              <w:t>n to draw a line number from the number two rungs to the left of nine rungs and end</w:t>
            </w:r>
            <w:r w:rsidR="000213C8">
              <w:rPr>
                <w:rFonts w:ascii="Times New Roman" w:eastAsia="Times New Roman" w:hAnsi="Times New Roman" w:cs="Times New Roman"/>
                <w:sz w:val="20"/>
                <w:szCs w:val="20"/>
              </w:rPr>
              <w:t>ed</w:t>
            </w:r>
            <w:r w:rsidR="00723919" w:rsidRPr="009F1906">
              <w:rPr>
                <w:rFonts w:ascii="Times New Roman" w:eastAsia="Times New Roman" w:hAnsi="Times New Roman" w:cs="Times New Roman"/>
                <w:sz w:val="20"/>
                <w:szCs w:val="20"/>
              </w:rPr>
              <w:t xml:space="preserve"> at a negative numb</w:t>
            </w:r>
            <w:r w:rsidR="000213C8">
              <w:rPr>
                <w:rFonts w:ascii="Times New Roman" w:eastAsia="Times New Roman" w:hAnsi="Times New Roman" w:cs="Times New Roman"/>
                <w:sz w:val="20"/>
                <w:szCs w:val="20"/>
              </w:rPr>
              <w:t>er seven. But unable to explained why the student had answered correctly "didn't kne</w:t>
            </w:r>
            <w:r w:rsidR="00723919" w:rsidRPr="009F1906">
              <w:rPr>
                <w:rFonts w:ascii="Times New Roman" w:eastAsia="Times New Roman" w:hAnsi="Times New Roman" w:cs="Times New Roman"/>
                <w:sz w:val="20"/>
                <w:szCs w:val="20"/>
              </w:rPr>
              <w:t>w, grade was calculated beforehand"</w:t>
            </w:r>
          </w:p>
        </w:tc>
      </w:tr>
      <w:tr w:rsidR="009F1906" w:rsidRPr="009F1906" w14:paraId="0D466064" w14:textId="77777777" w:rsidTr="007712E0">
        <w:tc>
          <w:tcPr>
            <w:tcW w:w="533" w:type="dxa"/>
            <w:tcBorders>
              <w:top w:val="nil"/>
              <w:left w:val="nil"/>
              <w:bottom w:val="nil"/>
              <w:right w:val="nil"/>
            </w:tcBorders>
          </w:tcPr>
          <w:p w14:paraId="7894C665" w14:textId="77777777" w:rsidR="00723919" w:rsidRPr="009F1906" w:rsidRDefault="00723919" w:rsidP="00BA2D58">
            <w:pPr>
              <w:jc w:val="both"/>
              <w:rPr>
                <w:rFonts w:ascii="Times New Roman" w:hAnsi="Times New Roman" w:cs="Times New Roman"/>
                <w:sz w:val="20"/>
                <w:szCs w:val="20"/>
              </w:rPr>
            </w:pPr>
          </w:p>
        </w:tc>
        <w:tc>
          <w:tcPr>
            <w:tcW w:w="1276" w:type="dxa"/>
            <w:tcBorders>
              <w:top w:val="nil"/>
              <w:left w:val="nil"/>
              <w:bottom w:val="nil"/>
              <w:right w:val="nil"/>
            </w:tcBorders>
          </w:tcPr>
          <w:p w14:paraId="7E8C129D" w14:textId="77777777" w:rsidR="00723919" w:rsidRPr="009F1906" w:rsidRDefault="00723919" w:rsidP="00BA2D58">
            <w:pPr>
              <w:jc w:val="both"/>
              <w:rPr>
                <w:rFonts w:ascii="Times New Roman" w:hAnsi="Times New Roman" w:cs="Times New Roman"/>
                <w:sz w:val="20"/>
                <w:szCs w:val="20"/>
              </w:rPr>
            </w:pPr>
          </w:p>
        </w:tc>
        <w:tc>
          <w:tcPr>
            <w:tcW w:w="1323" w:type="dxa"/>
            <w:tcBorders>
              <w:top w:val="nil"/>
              <w:left w:val="nil"/>
              <w:bottom w:val="nil"/>
              <w:right w:val="nil"/>
            </w:tcBorders>
          </w:tcPr>
          <w:p w14:paraId="5EB31009" w14:textId="77777777" w:rsidR="00723919" w:rsidRPr="009F1906" w:rsidRDefault="00723919" w:rsidP="00BA2D58">
            <w:pPr>
              <w:jc w:val="both"/>
              <w:rPr>
                <w:rFonts w:ascii="Times New Roman" w:hAnsi="Times New Roman" w:cs="Times New Roman"/>
                <w:sz w:val="20"/>
                <w:szCs w:val="20"/>
              </w:rPr>
            </w:pPr>
          </w:p>
        </w:tc>
        <w:tc>
          <w:tcPr>
            <w:tcW w:w="3922" w:type="dxa"/>
            <w:tcBorders>
              <w:top w:val="nil"/>
              <w:left w:val="nil"/>
              <w:bottom w:val="nil"/>
              <w:right w:val="nil"/>
            </w:tcBorders>
          </w:tcPr>
          <w:p w14:paraId="750A60EE" w14:textId="7DBA2B22" w:rsidR="00723919" w:rsidRPr="009F1906" w:rsidRDefault="00E538D1" w:rsidP="00BA2D58">
            <w:pPr>
              <w:rPr>
                <w:rFonts w:ascii="Times New Roman" w:eastAsia="Times New Roman" w:hAnsi="Times New Roman" w:cs="Times New Roman"/>
                <w:sz w:val="20"/>
                <w:szCs w:val="20"/>
              </w:rPr>
            </w:pPr>
            <w:r>
              <w:rPr>
                <w:rFonts w:ascii="Times New Roman" w:eastAsia="Times New Roman" w:hAnsi="Times New Roman" w:cs="Times New Roman"/>
                <w:sz w:val="20"/>
                <w:szCs w:val="20"/>
              </w:rPr>
              <w:t>Student</w:t>
            </w:r>
            <w:r w:rsidR="00723919" w:rsidRPr="009F1906">
              <w:rPr>
                <w:rFonts w:ascii="Times New Roman" w:eastAsia="Times New Roman" w:hAnsi="Times New Roman" w:cs="Times New Roman"/>
                <w:sz w:val="20"/>
                <w:szCs w:val="20"/>
              </w:rPr>
              <w:t xml:space="preserve"> answered correctly.</w:t>
            </w:r>
          </w:p>
          <w:p w14:paraId="167B24FB" w14:textId="0B4398F9" w:rsidR="00723919" w:rsidRPr="009F1906" w:rsidRDefault="00723919" w:rsidP="000213C8">
            <w:pPr>
              <w:rPr>
                <w:rFonts w:ascii="Times New Roman" w:eastAsia="Times New Roman" w:hAnsi="Times New Roman" w:cs="Times New Roman"/>
                <w:sz w:val="20"/>
                <w:szCs w:val="20"/>
              </w:rPr>
            </w:pPr>
            <w:r w:rsidRPr="009F1906">
              <w:rPr>
                <w:rFonts w:ascii="Times New Roman" w:eastAsia="Times New Roman" w:hAnsi="Times New Roman" w:cs="Times New Roman"/>
                <w:sz w:val="20"/>
                <w:szCs w:val="20"/>
              </w:rPr>
              <w:t xml:space="preserve">"From the negative number seven plus nine the result </w:t>
            </w:r>
            <w:r w:rsidR="000213C8">
              <w:rPr>
                <w:rFonts w:ascii="Times New Roman" w:eastAsia="Times New Roman" w:hAnsi="Times New Roman" w:cs="Times New Roman"/>
                <w:sz w:val="20"/>
                <w:szCs w:val="20"/>
              </w:rPr>
              <w:t>was</w:t>
            </w:r>
            <w:r w:rsidRPr="009F1906">
              <w:rPr>
                <w:rFonts w:ascii="Times New Roman" w:eastAsia="Times New Roman" w:hAnsi="Times New Roman" w:cs="Times New Roman"/>
                <w:sz w:val="20"/>
                <w:szCs w:val="20"/>
              </w:rPr>
              <w:t xml:space="preserve"> two" why did you answer correctly? "Because the result </w:t>
            </w:r>
            <w:r w:rsidR="000213C8">
              <w:rPr>
                <w:rFonts w:ascii="Times New Roman" w:eastAsia="Times New Roman" w:hAnsi="Times New Roman" w:cs="Times New Roman"/>
                <w:sz w:val="20"/>
                <w:szCs w:val="20"/>
              </w:rPr>
              <w:t>was</w:t>
            </w:r>
            <w:r w:rsidRPr="009F1906">
              <w:rPr>
                <w:rFonts w:ascii="Times New Roman" w:eastAsia="Times New Roman" w:hAnsi="Times New Roman" w:cs="Times New Roman"/>
                <w:sz w:val="20"/>
                <w:szCs w:val="20"/>
              </w:rPr>
              <w:t xml:space="preserve"> the same as and because I ha</w:t>
            </w:r>
            <w:r w:rsidR="000213C8">
              <w:rPr>
                <w:rFonts w:ascii="Times New Roman" w:eastAsia="Times New Roman" w:hAnsi="Times New Roman" w:cs="Times New Roman"/>
                <w:sz w:val="20"/>
                <w:szCs w:val="20"/>
              </w:rPr>
              <w:t>d</w:t>
            </w:r>
            <w:r w:rsidRPr="009F1906">
              <w:rPr>
                <w:rFonts w:ascii="Times New Roman" w:eastAsia="Times New Roman" w:hAnsi="Times New Roman" w:cs="Times New Roman"/>
                <w:sz w:val="20"/>
                <w:szCs w:val="20"/>
              </w:rPr>
              <w:t xml:space="preserve"> calculated it"</w:t>
            </w:r>
          </w:p>
        </w:tc>
      </w:tr>
      <w:tr w:rsidR="009F1906" w:rsidRPr="009F1906" w14:paraId="0B9BE32F" w14:textId="77777777" w:rsidTr="007712E0">
        <w:tc>
          <w:tcPr>
            <w:tcW w:w="533" w:type="dxa"/>
            <w:tcBorders>
              <w:top w:val="nil"/>
              <w:left w:val="nil"/>
              <w:bottom w:val="nil"/>
              <w:right w:val="nil"/>
            </w:tcBorders>
          </w:tcPr>
          <w:p w14:paraId="58A299C5" w14:textId="43A07314" w:rsidR="009D4AD7" w:rsidRPr="009F1906" w:rsidRDefault="00FB7809" w:rsidP="00BA2D58">
            <w:pPr>
              <w:jc w:val="both"/>
              <w:rPr>
                <w:rFonts w:ascii="Times New Roman" w:hAnsi="Times New Roman" w:cs="Times New Roman"/>
                <w:sz w:val="20"/>
                <w:szCs w:val="20"/>
              </w:rPr>
            </w:pPr>
            <w:r w:rsidRPr="009F1906">
              <w:rPr>
                <w:rFonts w:ascii="Times New Roman" w:hAnsi="Times New Roman" w:cs="Times New Roman"/>
                <w:sz w:val="20"/>
                <w:szCs w:val="20"/>
              </w:rPr>
              <w:t>4b</w:t>
            </w:r>
          </w:p>
        </w:tc>
        <w:tc>
          <w:tcPr>
            <w:tcW w:w="1276" w:type="dxa"/>
            <w:tcBorders>
              <w:top w:val="nil"/>
              <w:left w:val="nil"/>
              <w:bottom w:val="nil"/>
              <w:right w:val="nil"/>
            </w:tcBorders>
          </w:tcPr>
          <w:p w14:paraId="0E97571E" w14:textId="77777777" w:rsidR="009D4AD7" w:rsidRPr="009F1906" w:rsidRDefault="009D4AD7" w:rsidP="00BA2D58">
            <w:pPr>
              <w:jc w:val="center"/>
              <w:rPr>
                <w:rFonts w:ascii="Times New Roman" w:eastAsia="Times New Roman" w:hAnsi="Times New Roman" w:cs="Times New Roman"/>
                <w:sz w:val="20"/>
                <w:szCs w:val="20"/>
              </w:rPr>
            </w:pPr>
            <w:r w:rsidRPr="009F1906">
              <w:rPr>
                <w:rFonts w:ascii="Times New Roman" w:eastAsia="Times New Roman" w:hAnsi="Times New Roman" w:cs="Times New Roman"/>
                <w:sz w:val="20"/>
                <w:szCs w:val="20"/>
              </w:rPr>
              <w:t>True or false:</w:t>
            </w:r>
          </w:p>
          <w:p w14:paraId="70F206C3" w14:textId="5EF5C342" w:rsidR="009D4AD7" w:rsidRPr="009F1906" w:rsidRDefault="009D4AD7" w:rsidP="00BA2D58">
            <w:pPr>
              <w:jc w:val="both"/>
              <w:rPr>
                <w:rFonts w:ascii="Times New Roman" w:hAnsi="Times New Roman" w:cs="Times New Roman"/>
                <w:sz w:val="20"/>
                <w:szCs w:val="20"/>
              </w:rPr>
            </w:pPr>
            <w:r w:rsidRPr="009F1906">
              <w:rPr>
                <w:rFonts w:ascii="Times New Roman" w:eastAsia="Times New Roman" w:hAnsi="Times New Roman" w:cs="Times New Roman"/>
                <w:sz w:val="20"/>
                <w:szCs w:val="20"/>
              </w:rPr>
              <w:t>9 + -7 = 9-7</w:t>
            </w:r>
          </w:p>
        </w:tc>
        <w:tc>
          <w:tcPr>
            <w:tcW w:w="1323" w:type="dxa"/>
            <w:tcBorders>
              <w:top w:val="nil"/>
              <w:left w:val="nil"/>
              <w:bottom w:val="nil"/>
              <w:right w:val="nil"/>
            </w:tcBorders>
          </w:tcPr>
          <w:p w14:paraId="0FFA4BC6" w14:textId="15509F02" w:rsidR="009D4AD7" w:rsidRPr="009F1906" w:rsidRDefault="009D4AD7" w:rsidP="00BA2D58">
            <w:pPr>
              <w:jc w:val="both"/>
              <w:rPr>
                <w:rFonts w:ascii="Times New Roman" w:hAnsi="Times New Roman" w:cs="Times New Roman"/>
                <w:sz w:val="20"/>
                <w:szCs w:val="20"/>
              </w:rPr>
            </w:pPr>
            <w:r w:rsidRPr="009F1906">
              <w:rPr>
                <w:rFonts w:ascii="Times New Roman" w:eastAsia="Times New Roman" w:hAnsi="Times New Roman" w:cs="Times New Roman"/>
                <w:sz w:val="20"/>
                <w:szCs w:val="20"/>
              </w:rPr>
              <w:t>Calculating Forward</w:t>
            </w:r>
          </w:p>
        </w:tc>
        <w:tc>
          <w:tcPr>
            <w:tcW w:w="3922" w:type="dxa"/>
            <w:tcBorders>
              <w:top w:val="nil"/>
              <w:left w:val="nil"/>
              <w:bottom w:val="nil"/>
              <w:right w:val="nil"/>
            </w:tcBorders>
          </w:tcPr>
          <w:p w14:paraId="50F0D602" w14:textId="5C2A2B9C" w:rsidR="009D4AD7" w:rsidRPr="009F1906" w:rsidRDefault="00E538D1" w:rsidP="00BA2D58">
            <w:pPr>
              <w:rPr>
                <w:rFonts w:ascii="Times New Roman" w:eastAsia="Times New Roman" w:hAnsi="Times New Roman" w:cs="Times New Roman"/>
                <w:sz w:val="20"/>
                <w:szCs w:val="20"/>
              </w:rPr>
            </w:pPr>
            <w:r>
              <w:rPr>
                <w:rFonts w:ascii="Times New Roman" w:eastAsia="Times New Roman" w:hAnsi="Times New Roman" w:cs="Times New Roman"/>
                <w:sz w:val="20"/>
                <w:szCs w:val="20"/>
              </w:rPr>
              <w:t>Student</w:t>
            </w:r>
            <w:r w:rsidR="009D4AD7" w:rsidRPr="009F1906">
              <w:rPr>
                <w:rFonts w:ascii="Times New Roman" w:eastAsia="Times New Roman" w:hAnsi="Times New Roman" w:cs="Times New Roman"/>
                <w:sz w:val="20"/>
                <w:szCs w:val="20"/>
              </w:rPr>
              <w:t xml:space="preserve"> answered incorrectly.</w:t>
            </w:r>
          </w:p>
          <w:p w14:paraId="424EF31A" w14:textId="6EA8C6C4" w:rsidR="009D4AD7" w:rsidRPr="009F1906" w:rsidRDefault="00BD74C2" w:rsidP="00BA2D58">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D4AD7" w:rsidRPr="009F1906">
              <w:rPr>
                <w:rFonts w:ascii="Times New Roman" w:eastAsia="Times New Roman" w:hAnsi="Times New Roman" w:cs="Times New Roman"/>
                <w:sz w:val="20"/>
                <w:szCs w:val="20"/>
              </w:rPr>
              <w:t>Solution 9 + -7 "</w:t>
            </w:r>
            <w:r w:rsidR="00E96574">
              <w:rPr>
                <w:rFonts w:ascii="Times New Roman" w:eastAsia="Times New Roman" w:hAnsi="Times New Roman" w:cs="Times New Roman"/>
                <w:sz w:val="20"/>
                <w:szCs w:val="20"/>
              </w:rPr>
              <w:t>of negative seven. The result was</w:t>
            </w:r>
            <w:r w:rsidR="009D4AD7" w:rsidRPr="009F1906">
              <w:rPr>
                <w:rFonts w:ascii="Times New Roman" w:eastAsia="Times New Roman" w:hAnsi="Times New Roman" w:cs="Times New Roman"/>
                <w:sz w:val="20"/>
                <w:szCs w:val="20"/>
              </w:rPr>
              <w:t xml:space="preserve"> two" </w:t>
            </w:r>
            <w:r w:rsidR="00E538D1">
              <w:rPr>
                <w:rFonts w:ascii="Times New Roman" w:eastAsia="Times New Roman" w:hAnsi="Times New Roman" w:cs="Times New Roman"/>
                <w:sz w:val="20"/>
                <w:szCs w:val="20"/>
              </w:rPr>
              <w:t>student</w:t>
            </w:r>
            <w:r w:rsidR="009D4AD7" w:rsidRPr="009F1906">
              <w:rPr>
                <w:rFonts w:ascii="Times New Roman" w:eastAsia="Times New Roman" w:hAnsi="Times New Roman" w:cs="Times New Roman"/>
                <w:sz w:val="20"/>
                <w:szCs w:val="20"/>
              </w:rPr>
              <w:t xml:space="preserve"> starting at the negative number seven and then progressing to nine steps and ending at two.</w:t>
            </w:r>
          </w:p>
          <w:p w14:paraId="103991D2" w14:textId="1ADE5D8F" w:rsidR="009D4AD7" w:rsidRPr="009F1906" w:rsidRDefault="00BD74C2" w:rsidP="00BA2D58">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D4AD7" w:rsidRPr="009F1906">
              <w:rPr>
                <w:rFonts w:ascii="Times New Roman" w:eastAsia="Times New Roman" w:hAnsi="Times New Roman" w:cs="Times New Roman"/>
                <w:sz w:val="20"/>
                <w:szCs w:val="20"/>
              </w:rPr>
              <w:t>9-7 completion, "nine" refers t</w:t>
            </w:r>
            <w:r w:rsidR="00461B11">
              <w:rPr>
                <w:rFonts w:ascii="Times New Roman" w:eastAsia="Times New Roman" w:hAnsi="Times New Roman" w:cs="Times New Roman"/>
                <w:sz w:val="20"/>
                <w:szCs w:val="20"/>
              </w:rPr>
              <w:t>o student number nine then taken seven steps back and ended</w:t>
            </w:r>
            <w:r w:rsidR="009D4AD7" w:rsidRPr="009F1906">
              <w:rPr>
                <w:rFonts w:ascii="Times New Roman" w:eastAsia="Times New Roman" w:hAnsi="Times New Roman" w:cs="Times New Roman"/>
                <w:sz w:val="20"/>
                <w:szCs w:val="20"/>
              </w:rPr>
              <w:t xml:space="preserve"> at two. The answer should be correct</w:t>
            </w:r>
            <w:r w:rsidR="00461B11">
              <w:rPr>
                <w:rFonts w:ascii="Times New Roman" w:eastAsia="Times New Roman" w:hAnsi="Times New Roman" w:cs="Times New Roman"/>
                <w:sz w:val="20"/>
                <w:szCs w:val="20"/>
              </w:rPr>
              <w:t>ed</w:t>
            </w:r>
            <w:r w:rsidR="009D4AD7" w:rsidRPr="009F1906">
              <w:rPr>
                <w:rFonts w:ascii="Times New Roman" w:eastAsia="Times New Roman" w:hAnsi="Times New Roman" w:cs="Times New Roman"/>
                <w:sz w:val="20"/>
                <w:szCs w:val="20"/>
              </w:rPr>
              <w:t xml:space="preserve"> bec</w:t>
            </w:r>
            <w:r w:rsidR="00461B11">
              <w:rPr>
                <w:rFonts w:ascii="Times New Roman" w:eastAsia="Times New Roman" w:hAnsi="Times New Roman" w:cs="Times New Roman"/>
                <w:sz w:val="20"/>
                <w:szCs w:val="20"/>
              </w:rPr>
              <w:t xml:space="preserve">ause the number line represented </w:t>
            </w:r>
            <w:r w:rsidR="009D4AD7" w:rsidRPr="009F1906">
              <w:rPr>
                <w:rFonts w:ascii="Times New Roman" w:eastAsia="Times New Roman" w:hAnsi="Times New Roman" w:cs="Times New Roman"/>
                <w:sz w:val="20"/>
                <w:szCs w:val="20"/>
              </w:rPr>
              <w:t>both. But the student answered incorrectly. "Because I had counted but I slipped"</w:t>
            </w:r>
          </w:p>
        </w:tc>
      </w:tr>
      <w:tr w:rsidR="009F1906" w:rsidRPr="009F1906" w14:paraId="44C47517" w14:textId="77777777" w:rsidTr="007712E0">
        <w:tc>
          <w:tcPr>
            <w:tcW w:w="533" w:type="dxa"/>
            <w:tcBorders>
              <w:top w:val="nil"/>
              <w:left w:val="nil"/>
              <w:bottom w:val="single" w:sz="4" w:space="0" w:color="auto"/>
              <w:right w:val="nil"/>
            </w:tcBorders>
          </w:tcPr>
          <w:p w14:paraId="10FAC34E" w14:textId="77777777" w:rsidR="009D4AD7" w:rsidRPr="009F1906" w:rsidRDefault="009D4AD7" w:rsidP="00BA2D58">
            <w:pPr>
              <w:jc w:val="both"/>
              <w:rPr>
                <w:rFonts w:ascii="Times New Roman" w:hAnsi="Times New Roman" w:cs="Times New Roman"/>
                <w:sz w:val="20"/>
                <w:szCs w:val="20"/>
              </w:rPr>
            </w:pPr>
          </w:p>
        </w:tc>
        <w:tc>
          <w:tcPr>
            <w:tcW w:w="1276" w:type="dxa"/>
            <w:tcBorders>
              <w:top w:val="nil"/>
              <w:left w:val="nil"/>
              <w:bottom w:val="single" w:sz="4" w:space="0" w:color="auto"/>
              <w:right w:val="nil"/>
            </w:tcBorders>
          </w:tcPr>
          <w:p w14:paraId="7F23362A" w14:textId="77777777" w:rsidR="009D4AD7" w:rsidRPr="009F1906" w:rsidRDefault="009D4AD7" w:rsidP="00BA2D58">
            <w:pPr>
              <w:jc w:val="both"/>
              <w:rPr>
                <w:rFonts w:ascii="Times New Roman" w:hAnsi="Times New Roman" w:cs="Times New Roman"/>
                <w:sz w:val="20"/>
                <w:szCs w:val="20"/>
              </w:rPr>
            </w:pPr>
          </w:p>
        </w:tc>
        <w:tc>
          <w:tcPr>
            <w:tcW w:w="1323" w:type="dxa"/>
            <w:tcBorders>
              <w:top w:val="nil"/>
              <w:left w:val="nil"/>
              <w:bottom w:val="single" w:sz="4" w:space="0" w:color="auto"/>
              <w:right w:val="nil"/>
            </w:tcBorders>
          </w:tcPr>
          <w:p w14:paraId="04E1D742" w14:textId="13104E83" w:rsidR="009D4AD7" w:rsidRPr="009F1906" w:rsidRDefault="009D4AD7" w:rsidP="00BA2D58">
            <w:pPr>
              <w:jc w:val="both"/>
              <w:rPr>
                <w:rFonts w:ascii="Times New Roman" w:hAnsi="Times New Roman" w:cs="Times New Roman"/>
                <w:sz w:val="20"/>
                <w:szCs w:val="20"/>
              </w:rPr>
            </w:pPr>
            <w:r w:rsidRPr="009F1906">
              <w:rPr>
                <w:rFonts w:ascii="Times New Roman" w:eastAsia="Times New Roman" w:hAnsi="Times New Roman" w:cs="Times New Roman"/>
                <w:sz w:val="20"/>
                <w:szCs w:val="20"/>
              </w:rPr>
              <w:t>Count down</w:t>
            </w:r>
          </w:p>
        </w:tc>
        <w:tc>
          <w:tcPr>
            <w:tcW w:w="3922" w:type="dxa"/>
            <w:tcBorders>
              <w:top w:val="nil"/>
              <w:left w:val="nil"/>
              <w:bottom w:val="single" w:sz="4" w:space="0" w:color="auto"/>
              <w:right w:val="nil"/>
            </w:tcBorders>
          </w:tcPr>
          <w:p w14:paraId="73A0C1C4" w14:textId="7580F7AC" w:rsidR="009D4AD7" w:rsidRPr="009F1906" w:rsidRDefault="00E538D1" w:rsidP="00BA2D58">
            <w:pPr>
              <w:rPr>
                <w:rFonts w:ascii="Times New Roman" w:eastAsia="Times New Roman" w:hAnsi="Times New Roman" w:cs="Times New Roman"/>
                <w:sz w:val="20"/>
                <w:szCs w:val="20"/>
              </w:rPr>
            </w:pPr>
            <w:r>
              <w:rPr>
                <w:rFonts w:ascii="Times New Roman" w:eastAsia="Times New Roman" w:hAnsi="Times New Roman" w:cs="Times New Roman"/>
                <w:sz w:val="20"/>
                <w:szCs w:val="20"/>
              </w:rPr>
              <w:t>Student</w:t>
            </w:r>
            <w:r w:rsidR="009D4AD7" w:rsidRPr="009F1906">
              <w:rPr>
                <w:rFonts w:ascii="Times New Roman" w:eastAsia="Times New Roman" w:hAnsi="Times New Roman" w:cs="Times New Roman"/>
                <w:sz w:val="20"/>
                <w:szCs w:val="20"/>
              </w:rPr>
              <w:t xml:space="preserve"> answered incorrectly.</w:t>
            </w:r>
          </w:p>
          <w:p w14:paraId="793675A9" w14:textId="27BAD76D" w:rsidR="009D4AD7" w:rsidRPr="009F1906" w:rsidRDefault="00BD74C2" w:rsidP="00BA2D58">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D4AD7" w:rsidRPr="009F1906">
              <w:rPr>
                <w:rFonts w:ascii="Times New Roman" w:eastAsia="Times New Roman" w:hAnsi="Times New Roman" w:cs="Times New Roman"/>
                <w:sz w:val="20"/>
                <w:szCs w:val="20"/>
              </w:rPr>
              <w:t>Solution 9 + -7 "of negative seven plus nine, a result of two"</w:t>
            </w:r>
          </w:p>
          <w:p w14:paraId="394CBF2B" w14:textId="0419975A" w:rsidR="009D4AD7" w:rsidRPr="009F1906" w:rsidRDefault="001A5388" w:rsidP="00BA2D58">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FA10AD">
              <w:rPr>
                <w:rFonts w:ascii="Times New Roman" w:eastAsia="Times New Roman" w:hAnsi="Times New Roman" w:cs="Times New Roman"/>
                <w:sz w:val="20"/>
                <w:szCs w:val="20"/>
              </w:rPr>
              <w:t>The s</w:t>
            </w:r>
            <w:r w:rsidR="006B0E17" w:rsidRPr="006B0E17">
              <w:rPr>
                <w:rFonts w:ascii="Times New Roman" w:eastAsia="Times New Roman" w:hAnsi="Times New Roman" w:cs="Times New Roman"/>
                <w:sz w:val="20"/>
                <w:szCs w:val="20"/>
              </w:rPr>
              <w:t xml:space="preserve">olution </w:t>
            </w:r>
            <w:r w:rsidR="00FA10AD">
              <w:rPr>
                <w:rFonts w:ascii="Times New Roman" w:eastAsia="Times New Roman" w:hAnsi="Times New Roman" w:cs="Times New Roman"/>
                <w:sz w:val="20"/>
                <w:szCs w:val="20"/>
              </w:rPr>
              <w:t>was</w:t>
            </w:r>
            <w:r w:rsidR="006B0E17" w:rsidRPr="006B0E17">
              <w:rPr>
                <w:rFonts w:ascii="Times New Roman" w:eastAsia="Times New Roman" w:hAnsi="Times New Roman" w:cs="Times New Roman"/>
                <w:sz w:val="20"/>
                <w:szCs w:val="20"/>
              </w:rPr>
              <w:t xml:space="preserve"> </w:t>
            </w:r>
            <w:r w:rsidR="00FA10AD" w:rsidRPr="006B0E17">
              <w:rPr>
                <w:rFonts w:ascii="Times New Roman" w:eastAsia="Times New Roman" w:hAnsi="Times New Roman" w:cs="Times New Roman"/>
                <w:sz w:val="20"/>
                <w:szCs w:val="20"/>
              </w:rPr>
              <w:t>9-7</w:t>
            </w:r>
            <w:r w:rsidR="00FA10AD">
              <w:rPr>
                <w:rFonts w:ascii="Times New Roman" w:eastAsia="Times New Roman" w:hAnsi="Times New Roman" w:cs="Times New Roman"/>
                <w:sz w:val="20"/>
                <w:szCs w:val="20"/>
              </w:rPr>
              <w:t xml:space="preserve"> made 2</w:t>
            </w:r>
            <w:r w:rsidR="006B0E17" w:rsidRPr="006B0E17">
              <w:rPr>
                <w:rFonts w:ascii="Times New Roman" w:eastAsia="Times New Roman" w:hAnsi="Times New Roman" w:cs="Times New Roman"/>
                <w:sz w:val="20"/>
                <w:szCs w:val="20"/>
              </w:rPr>
              <w:t>.</w:t>
            </w:r>
          </w:p>
          <w:p w14:paraId="7842F276" w14:textId="149D9D71" w:rsidR="0091315C" w:rsidRDefault="009D4AD7" w:rsidP="00BA2D58">
            <w:pPr>
              <w:rPr>
                <w:rFonts w:ascii="Times New Roman" w:eastAsia="Times New Roman" w:hAnsi="Times New Roman" w:cs="Times New Roman"/>
                <w:sz w:val="20"/>
                <w:szCs w:val="20"/>
              </w:rPr>
            </w:pPr>
            <w:r w:rsidRPr="009F1906">
              <w:rPr>
                <w:rFonts w:ascii="Times New Roman" w:eastAsia="Times New Roman" w:hAnsi="Times New Roman" w:cs="Times New Roman"/>
                <w:sz w:val="20"/>
                <w:szCs w:val="20"/>
              </w:rPr>
              <w:t xml:space="preserve">Why </w:t>
            </w:r>
            <w:r w:rsidR="00FA10AD">
              <w:rPr>
                <w:rFonts w:ascii="Times New Roman" w:eastAsia="Times New Roman" w:hAnsi="Times New Roman" w:cs="Times New Roman"/>
                <w:sz w:val="20"/>
                <w:szCs w:val="20"/>
              </w:rPr>
              <w:t xml:space="preserve">were </w:t>
            </w:r>
            <w:r w:rsidRPr="009F1906">
              <w:rPr>
                <w:rFonts w:ascii="Times New Roman" w:eastAsia="Times New Roman" w:hAnsi="Times New Roman" w:cs="Times New Roman"/>
                <w:sz w:val="20"/>
                <w:szCs w:val="20"/>
              </w:rPr>
              <w:t>line numbers 9 + -7 going to the right and line</w:t>
            </w:r>
            <w:r w:rsidR="0091315C">
              <w:rPr>
                <w:rFonts w:ascii="Times New Roman" w:eastAsia="Times New Roman" w:hAnsi="Times New Roman" w:cs="Times New Roman"/>
                <w:sz w:val="20"/>
                <w:szCs w:val="20"/>
              </w:rPr>
              <w:t xml:space="preserve"> numbers 9-7 going to the left?</w:t>
            </w:r>
          </w:p>
          <w:p w14:paraId="504EA851" w14:textId="1EC1D017" w:rsidR="009D4AD7" w:rsidRPr="009F1906" w:rsidRDefault="0091315C" w:rsidP="00BA2D58">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D4AD7" w:rsidRPr="009F1906">
              <w:rPr>
                <w:rFonts w:ascii="Times New Roman" w:eastAsia="Times New Roman" w:hAnsi="Times New Roman" w:cs="Times New Roman"/>
                <w:sz w:val="20"/>
                <w:szCs w:val="20"/>
              </w:rPr>
              <w:t xml:space="preserve">"Because 9 + -7 </w:t>
            </w:r>
            <w:r w:rsidR="00FA10AD">
              <w:rPr>
                <w:rFonts w:ascii="Times New Roman" w:eastAsia="Times New Roman" w:hAnsi="Times New Roman" w:cs="Times New Roman"/>
                <w:sz w:val="20"/>
                <w:szCs w:val="20"/>
              </w:rPr>
              <w:t xml:space="preserve">was </w:t>
            </w:r>
            <w:r w:rsidR="009D4AD7" w:rsidRPr="009F1906">
              <w:rPr>
                <w:rFonts w:ascii="Times New Roman" w:eastAsia="Times New Roman" w:hAnsi="Times New Roman" w:cs="Times New Roman"/>
                <w:sz w:val="20"/>
                <w:szCs w:val="20"/>
              </w:rPr>
              <w:t xml:space="preserve">added, </w:t>
            </w:r>
            <w:r w:rsidR="00807242" w:rsidRPr="00807242">
              <w:rPr>
                <w:rFonts w:ascii="Times New Roman" w:eastAsia="Times New Roman" w:hAnsi="Times New Roman" w:cs="Times New Roman"/>
                <w:sz w:val="20"/>
                <w:szCs w:val="20"/>
              </w:rPr>
              <w:t>while</w:t>
            </w:r>
            <w:r w:rsidR="009D4AD7" w:rsidRPr="009F1906">
              <w:rPr>
                <w:rFonts w:ascii="Times New Roman" w:eastAsia="Times New Roman" w:hAnsi="Times New Roman" w:cs="Times New Roman"/>
                <w:sz w:val="20"/>
                <w:szCs w:val="20"/>
              </w:rPr>
              <w:t xml:space="preserve"> 9 -7 </w:t>
            </w:r>
            <w:proofErr w:type="gramStart"/>
            <w:r w:rsidR="00FA10AD">
              <w:rPr>
                <w:rFonts w:ascii="Times New Roman" w:eastAsia="Times New Roman" w:hAnsi="Times New Roman" w:cs="Times New Roman"/>
                <w:sz w:val="20"/>
                <w:szCs w:val="20"/>
              </w:rPr>
              <w:t xml:space="preserve">was </w:t>
            </w:r>
            <w:r w:rsidR="009D4AD7" w:rsidRPr="009F1906">
              <w:rPr>
                <w:rFonts w:ascii="Times New Roman" w:eastAsia="Times New Roman" w:hAnsi="Times New Roman" w:cs="Times New Roman"/>
                <w:sz w:val="20"/>
                <w:szCs w:val="20"/>
              </w:rPr>
              <w:t xml:space="preserve"> subtracted</w:t>
            </w:r>
            <w:proofErr w:type="gramEnd"/>
            <w:r w:rsidR="009D4AD7" w:rsidRPr="009F1906">
              <w:rPr>
                <w:rFonts w:ascii="Times New Roman" w:eastAsia="Times New Roman" w:hAnsi="Times New Roman" w:cs="Times New Roman"/>
                <w:sz w:val="20"/>
                <w:szCs w:val="20"/>
              </w:rPr>
              <w:t>.</w:t>
            </w:r>
          </w:p>
          <w:p w14:paraId="670BA4F7" w14:textId="27EDA96B" w:rsidR="009D4AD7" w:rsidRPr="009F1906" w:rsidRDefault="0091315C" w:rsidP="00BA2D58">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9D4AD7" w:rsidRPr="009F1906">
              <w:rPr>
                <w:rFonts w:ascii="Times New Roman" w:eastAsia="Times New Roman" w:hAnsi="Times New Roman" w:cs="Times New Roman"/>
                <w:sz w:val="20"/>
                <w:szCs w:val="20"/>
              </w:rPr>
              <w:t>Then the reason you answered wrong?</w:t>
            </w:r>
            <w:r>
              <w:rPr>
                <w:rFonts w:ascii="Times New Roman" w:eastAsia="Times New Roman" w:hAnsi="Times New Roman" w:cs="Times New Roman"/>
                <w:sz w:val="20"/>
                <w:szCs w:val="20"/>
              </w:rPr>
              <w:t xml:space="preserve"> </w:t>
            </w:r>
            <w:r w:rsidR="009D4AD7" w:rsidRPr="009F1906">
              <w:rPr>
                <w:rFonts w:ascii="Times New Roman" w:eastAsia="Times New Roman" w:hAnsi="Times New Roman" w:cs="Times New Roman"/>
                <w:sz w:val="20"/>
                <w:szCs w:val="20"/>
              </w:rPr>
              <w:t>"Because I have counted"</w:t>
            </w:r>
          </w:p>
        </w:tc>
      </w:tr>
    </w:tbl>
    <w:p w14:paraId="59EC82ED" w14:textId="68A429FE" w:rsidR="00D218A7" w:rsidRPr="00D43473" w:rsidRDefault="00D218A7" w:rsidP="00D218A7">
      <w:pPr>
        <w:spacing w:after="120"/>
        <w:jc w:val="both"/>
        <w:rPr>
          <w:rFonts w:ascii="Times New Roman" w:hAnsi="Times New Roman" w:cs="Times New Roman"/>
          <w:b/>
          <w:bCs/>
          <w:sz w:val="22"/>
          <w:szCs w:val="22"/>
        </w:rPr>
      </w:pPr>
      <w:r w:rsidRPr="00D43473">
        <w:rPr>
          <w:rFonts w:ascii="Times New Roman" w:hAnsi="Times New Roman" w:cs="Times New Roman"/>
          <w:b/>
          <w:bCs/>
          <w:sz w:val="22"/>
          <w:szCs w:val="22"/>
        </w:rPr>
        <w:lastRenderedPageBreak/>
        <w:t>Table 4</w:t>
      </w:r>
      <w:r>
        <w:rPr>
          <w:rFonts w:ascii="Times New Roman" w:hAnsi="Times New Roman" w:cs="Times New Roman"/>
          <w:b/>
          <w:bCs/>
          <w:sz w:val="22"/>
          <w:szCs w:val="22"/>
        </w:rPr>
        <w:t>b.</w:t>
      </w:r>
    </w:p>
    <w:p w14:paraId="4B7FB5B7" w14:textId="4C9ED102" w:rsidR="00F47FF3" w:rsidRDefault="00D218A7" w:rsidP="00D218A7">
      <w:pPr>
        <w:spacing w:after="120"/>
        <w:jc w:val="both"/>
        <w:rPr>
          <w:rFonts w:ascii="Times New Roman" w:hAnsi="Times New Roman" w:cs="Times New Roman"/>
          <w:sz w:val="22"/>
          <w:szCs w:val="22"/>
        </w:rPr>
      </w:pPr>
      <w:proofErr w:type="spellStart"/>
      <w:r w:rsidRPr="00D43473">
        <w:rPr>
          <w:rFonts w:ascii="Times New Roman" w:hAnsi="Times New Roman" w:cs="Times New Roman"/>
          <w:i/>
          <w:iCs/>
          <w:sz w:val="22"/>
          <w:szCs w:val="22"/>
        </w:rPr>
        <w:t>Yulia's</w:t>
      </w:r>
      <w:proofErr w:type="spellEnd"/>
      <w:r w:rsidRPr="00D43473">
        <w:rPr>
          <w:rFonts w:ascii="Times New Roman" w:hAnsi="Times New Roman" w:cs="Times New Roman"/>
          <w:i/>
          <w:iCs/>
          <w:sz w:val="22"/>
          <w:szCs w:val="22"/>
        </w:rPr>
        <w:t xml:space="preserve"> </w:t>
      </w:r>
      <w:r w:rsidR="00E134B7">
        <w:rPr>
          <w:rFonts w:ascii="Times New Roman" w:hAnsi="Times New Roman" w:cs="Times New Roman"/>
          <w:i/>
          <w:iCs/>
          <w:sz w:val="22"/>
          <w:szCs w:val="22"/>
        </w:rPr>
        <w:t>Wrong</w:t>
      </w:r>
      <w:r>
        <w:rPr>
          <w:rFonts w:ascii="Times New Roman" w:hAnsi="Times New Roman" w:cs="Times New Roman"/>
          <w:i/>
          <w:iCs/>
          <w:sz w:val="22"/>
          <w:szCs w:val="22"/>
        </w:rPr>
        <w:t xml:space="preserve"> </w:t>
      </w:r>
      <w:r w:rsidRPr="00D43473">
        <w:rPr>
          <w:rFonts w:ascii="Times New Roman" w:hAnsi="Times New Roman" w:cs="Times New Roman"/>
          <w:i/>
          <w:iCs/>
          <w:sz w:val="22"/>
          <w:szCs w:val="22"/>
        </w:rPr>
        <w:t>Strategy and Response</w:t>
      </w:r>
    </w:p>
    <w:tbl>
      <w:tblPr>
        <w:tblStyle w:val="TableGrid"/>
        <w:tblW w:w="0" w:type="auto"/>
        <w:tblLook w:val="04A0" w:firstRow="1" w:lastRow="0" w:firstColumn="1" w:lastColumn="0" w:noHBand="0" w:noVBand="1"/>
      </w:tblPr>
      <w:tblGrid>
        <w:gridCol w:w="533"/>
        <w:gridCol w:w="1214"/>
        <w:gridCol w:w="1323"/>
        <w:gridCol w:w="4056"/>
      </w:tblGrid>
      <w:tr w:rsidR="00F47FF3" w:rsidRPr="009F1906" w14:paraId="312CD550" w14:textId="77777777" w:rsidTr="00B27615">
        <w:tc>
          <w:tcPr>
            <w:tcW w:w="533" w:type="dxa"/>
            <w:tcBorders>
              <w:top w:val="single" w:sz="4" w:space="0" w:color="auto"/>
              <w:left w:val="nil"/>
              <w:bottom w:val="nil"/>
              <w:right w:val="nil"/>
            </w:tcBorders>
          </w:tcPr>
          <w:p w14:paraId="524EDA9E" w14:textId="4A1BA677" w:rsidR="00F47FF3" w:rsidRPr="009F1906" w:rsidRDefault="00F47FF3" w:rsidP="00F47FF3">
            <w:pPr>
              <w:spacing w:after="120"/>
              <w:jc w:val="center"/>
              <w:rPr>
                <w:rFonts w:ascii="Times New Roman" w:hAnsi="Times New Roman" w:cs="Times New Roman"/>
                <w:sz w:val="20"/>
                <w:szCs w:val="20"/>
              </w:rPr>
            </w:pPr>
            <w:r w:rsidRPr="009F1906">
              <w:rPr>
                <w:rFonts w:ascii="Times New Roman" w:hAnsi="Times New Roman" w:cs="Times New Roman"/>
                <w:b/>
                <w:bCs/>
                <w:sz w:val="20"/>
                <w:szCs w:val="20"/>
              </w:rPr>
              <w:t>No</w:t>
            </w:r>
          </w:p>
        </w:tc>
        <w:tc>
          <w:tcPr>
            <w:tcW w:w="1214" w:type="dxa"/>
            <w:tcBorders>
              <w:top w:val="single" w:sz="4" w:space="0" w:color="auto"/>
              <w:left w:val="nil"/>
              <w:bottom w:val="nil"/>
              <w:right w:val="nil"/>
            </w:tcBorders>
          </w:tcPr>
          <w:p w14:paraId="3625D231" w14:textId="21CDF9C6" w:rsidR="00F47FF3" w:rsidRPr="009F1906" w:rsidRDefault="00F47FF3" w:rsidP="00F47FF3">
            <w:pPr>
              <w:spacing w:after="120"/>
              <w:jc w:val="center"/>
              <w:rPr>
                <w:rFonts w:ascii="Cambria Math" w:eastAsia="Times New Roman" w:hAnsi="Cambria Math" w:cs="Cambria Math"/>
                <w:sz w:val="20"/>
                <w:szCs w:val="20"/>
              </w:rPr>
            </w:pPr>
            <w:r w:rsidRPr="009F1906">
              <w:rPr>
                <w:rFonts w:ascii="Times New Roman" w:hAnsi="Times New Roman" w:cs="Times New Roman"/>
                <w:b/>
                <w:bCs/>
                <w:sz w:val="20"/>
                <w:szCs w:val="20"/>
              </w:rPr>
              <w:t>Problems</w:t>
            </w:r>
          </w:p>
        </w:tc>
        <w:tc>
          <w:tcPr>
            <w:tcW w:w="1323" w:type="dxa"/>
            <w:tcBorders>
              <w:top w:val="single" w:sz="4" w:space="0" w:color="auto"/>
              <w:left w:val="nil"/>
              <w:bottom w:val="nil"/>
              <w:right w:val="nil"/>
            </w:tcBorders>
          </w:tcPr>
          <w:p w14:paraId="63FD5FC4" w14:textId="75F3F2E6" w:rsidR="00F47FF3" w:rsidRPr="009F1906" w:rsidRDefault="00F47FF3" w:rsidP="00F47FF3">
            <w:pPr>
              <w:spacing w:after="120"/>
              <w:jc w:val="center"/>
              <w:rPr>
                <w:rFonts w:ascii="Times New Roman" w:eastAsia="Times New Roman" w:hAnsi="Times New Roman" w:cs="Times New Roman"/>
                <w:sz w:val="20"/>
                <w:szCs w:val="20"/>
              </w:rPr>
            </w:pPr>
            <w:r w:rsidRPr="009F1906">
              <w:rPr>
                <w:rFonts w:ascii="Times New Roman" w:hAnsi="Times New Roman" w:cs="Times New Roman"/>
                <w:b/>
                <w:bCs/>
                <w:sz w:val="20"/>
                <w:szCs w:val="20"/>
              </w:rPr>
              <w:t>Strategies</w:t>
            </w:r>
          </w:p>
        </w:tc>
        <w:tc>
          <w:tcPr>
            <w:tcW w:w="4056" w:type="dxa"/>
            <w:tcBorders>
              <w:top w:val="single" w:sz="4" w:space="0" w:color="auto"/>
              <w:left w:val="nil"/>
              <w:bottom w:val="nil"/>
              <w:right w:val="nil"/>
            </w:tcBorders>
          </w:tcPr>
          <w:p w14:paraId="0A4FC45D" w14:textId="59F4A2E6" w:rsidR="00F47FF3" w:rsidRPr="009F1906" w:rsidRDefault="00D53B08" w:rsidP="000E08B1">
            <w:pPr>
              <w:jc w:val="center"/>
              <w:rPr>
                <w:rFonts w:ascii="Times New Roman" w:eastAsia="Times New Roman" w:hAnsi="Times New Roman" w:cs="Times New Roman"/>
                <w:sz w:val="20"/>
                <w:szCs w:val="20"/>
              </w:rPr>
            </w:pPr>
            <w:r>
              <w:rPr>
                <w:rFonts w:ascii="Times New Roman" w:hAnsi="Times New Roman" w:cs="Times New Roman"/>
                <w:b/>
                <w:bCs/>
                <w:sz w:val="20"/>
                <w:szCs w:val="20"/>
              </w:rPr>
              <w:t>Interview</w:t>
            </w:r>
            <w:r w:rsidR="00F47FF3" w:rsidRPr="009F1906">
              <w:rPr>
                <w:rFonts w:ascii="Times New Roman" w:hAnsi="Times New Roman" w:cs="Times New Roman"/>
                <w:b/>
                <w:bCs/>
                <w:sz w:val="20"/>
                <w:szCs w:val="20"/>
              </w:rPr>
              <w:t xml:space="preserve"> </w:t>
            </w:r>
            <w:r w:rsidR="000E08B1">
              <w:rPr>
                <w:rFonts w:ascii="Times New Roman" w:eastAsia="Times New Roman" w:hAnsi="Times New Roman" w:cs="Times New Roman"/>
                <w:b/>
                <w:bCs/>
                <w:sz w:val="20"/>
                <w:szCs w:val="20"/>
              </w:rPr>
              <w:t>r</w:t>
            </w:r>
            <w:r w:rsidR="00F47FF3" w:rsidRPr="000E08B1">
              <w:rPr>
                <w:rFonts w:ascii="Times New Roman" w:eastAsia="Times New Roman" w:hAnsi="Times New Roman" w:cs="Times New Roman"/>
                <w:b/>
                <w:bCs/>
                <w:sz w:val="20"/>
                <w:szCs w:val="20"/>
              </w:rPr>
              <w:t>esponse</w:t>
            </w:r>
            <w:r w:rsidRPr="000E08B1">
              <w:rPr>
                <w:rFonts w:ascii="Times New Roman" w:eastAsia="Times New Roman" w:hAnsi="Times New Roman" w:cs="Times New Roman"/>
                <w:b/>
                <w:bCs/>
                <w:sz w:val="20"/>
                <w:szCs w:val="20"/>
              </w:rPr>
              <w:t>s</w:t>
            </w:r>
          </w:p>
        </w:tc>
      </w:tr>
      <w:tr w:rsidR="00F47FF3" w:rsidRPr="009F1906" w14:paraId="5825E4EC" w14:textId="77777777" w:rsidTr="00B67DC0">
        <w:tc>
          <w:tcPr>
            <w:tcW w:w="533" w:type="dxa"/>
            <w:tcBorders>
              <w:top w:val="single" w:sz="4" w:space="0" w:color="auto"/>
              <w:left w:val="nil"/>
              <w:bottom w:val="nil"/>
              <w:right w:val="nil"/>
            </w:tcBorders>
          </w:tcPr>
          <w:p w14:paraId="6DC5E1C4" w14:textId="77777777" w:rsidR="00F47FF3" w:rsidRPr="009F1906" w:rsidRDefault="00F47FF3" w:rsidP="00F47FF3">
            <w:pPr>
              <w:spacing w:after="120"/>
              <w:jc w:val="center"/>
              <w:rPr>
                <w:rFonts w:ascii="Times New Roman" w:hAnsi="Times New Roman" w:cs="Times New Roman"/>
                <w:sz w:val="20"/>
                <w:szCs w:val="20"/>
              </w:rPr>
            </w:pPr>
            <w:r w:rsidRPr="009F1906">
              <w:rPr>
                <w:rFonts w:ascii="Times New Roman" w:hAnsi="Times New Roman" w:cs="Times New Roman"/>
                <w:sz w:val="20"/>
                <w:szCs w:val="20"/>
              </w:rPr>
              <w:t>3b</w:t>
            </w:r>
          </w:p>
        </w:tc>
        <w:tc>
          <w:tcPr>
            <w:tcW w:w="1214" w:type="dxa"/>
            <w:tcBorders>
              <w:top w:val="single" w:sz="4" w:space="0" w:color="auto"/>
              <w:left w:val="nil"/>
              <w:bottom w:val="nil"/>
              <w:right w:val="nil"/>
            </w:tcBorders>
          </w:tcPr>
          <w:p w14:paraId="5B731702" w14:textId="77777777" w:rsidR="00F47FF3" w:rsidRPr="009F1906" w:rsidRDefault="00F47FF3" w:rsidP="00F47FF3">
            <w:pPr>
              <w:spacing w:after="120"/>
              <w:jc w:val="both"/>
              <w:rPr>
                <w:rFonts w:ascii="Times New Roman" w:hAnsi="Times New Roman" w:cs="Times New Roman"/>
                <w:sz w:val="20"/>
                <w:szCs w:val="20"/>
              </w:rPr>
            </w:pPr>
            <w:r w:rsidRPr="009F1906">
              <w:rPr>
                <w:rFonts w:ascii="Cambria Math" w:eastAsia="Times New Roman" w:hAnsi="Cambria Math" w:cs="Cambria Math"/>
                <w:sz w:val="20"/>
                <w:szCs w:val="20"/>
              </w:rPr>
              <w:t>⎕</w:t>
            </w:r>
            <w:r w:rsidRPr="009F1906">
              <w:rPr>
                <w:rFonts w:ascii="Times New Roman" w:eastAsia="Times New Roman" w:hAnsi="Times New Roman" w:cs="Times New Roman"/>
                <w:sz w:val="20"/>
                <w:szCs w:val="20"/>
              </w:rPr>
              <w:t xml:space="preserve"> - 3 = -5</w:t>
            </w:r>
          </w:p>
        </w:tc>
        <w:tc>
          <w:tcPr>
            <w:tcW w:w="1323" w:type="dxa"/>
            <w:tcBorders>
              <w:top w:val="single" w:sz="4" w:space="0" w:color="auto"/>
              <w:left w:val="nil"/>
              <w:bottom w:val="nil"/>
              <w:right w:val="nil"/>
            </w:tcBorders>
          </w:tcPr>
          <w:p w14:paraId="69469CD6" w14:textId="77777777" w:rsidR="00F47FF3" w:rsidRPr="009F1906" w:rsidRDefault="00F47FF3" w:rsidP="00F47FF3">
            <w:pPr>
              <w:spacing w:after="120"/>
              <w:jc w:val="both"/>
              <w:rPr>
                <w:rFonts w:ascii="Times New Roman" w:hAnsi="Times New Roman" w:cs="Times New Roman"/>
                <w:sz w:val="20"/>
                <w:szCs w:val="20"/>
              </w:rPr>
            </w:pPr>
            <w:r w:rsidRPr="009F1906">
              <w:rPr>
                <w:rFonts w:ascii="Times New Roman" w:eastAsia="Times New Roman" w:hAnsi="Times New Roman" w:cs="Times New Roman"/>
                <w:sz w:val="20"/>
                <w:szCs w:val="20"/>
              </w:rPr>
              <w:t>Calculating Distance</w:t>
            </w:r>
          </w:p>
        </w:tc>
        <w:tc>
          <w:tcPr>
            <w:tcW w:w="4056" w:type="dxa"/>
            <w:tcBorders>
              <w:top w:val="single" w:sz="4" w:space="0" w:color="auto"/>
              <w:left w:val="nil"/>
              <w:bottom w:val="nil"/>
              <w:right w:val="nil"/>
            </w:tcBorders>
            <w:vAlign w:val="center"/>
          </w:tcPr>
          <w:p w14:paraId="54FBBA46" w14:textId="7A6C3832" w:rsidR="00F47FF3" w:rsidRPr="009F1906" w:rsidRDefault="007E6485" w:rsidP="006F0C9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47FF3" w:rsidRPr="009F1906">
              <w:rPr>
                <w:rFonts w:ascii="Times New Roman" w:eastAsia="Times New Roman" w:hAnsi="Times New Roman" w:cs="Times New Roman"/>
                <w:sz w:val="20"/>
                <w:szCs w:val="20"/>
              </w:rPr>
              <w:t xml:space="preserve">"I </w:t>
            </w:r>
            <w:r w:rsidR="009D5453">
              <w:rPr>
                <w:rFonts w:ascii="Times New Roman" w:eastAsia="Times New Roman" w:hAnsi="Times New Roman" w:cs="Times New Roman"/>
                <w:sz w:val="20"/>
                <w:szCs w:val="20"/>
              </w:rPr>
              <w:t xml:space="preserve">was </w:t>
            </w:r>
            <w:r w:rsidR="00F47FF3" w:rsidRPr="009F1906">
              <w:rPr>
                <w:rFonts w:ascii="Times New Roman" w:eastAsia="Times New Roman" w:hAnsi="Times New Roman" w:cs="Times New Roman"/>
                <w:sz w:val="20"/>
                <w:szCs w:val="20"/>
              </w:rPr>
              <w:t>the beginning of the numbers." The student point</w:t>
            </w:r>
            <w:r w:rsidR="009D5453">
              <w:rPr>
                <w:rFonts w:ascii="Times New Roman" w:eastAsia="Times New Roman" w:hAnsi="Times New Roman" w:cs="Times New Roman"/>
                <w:sz w:val="20"/>
                <w:szCs w:val="20"/>
              </w:rPr>
              <w:t>s to number three and then moved</w:t>
            </w:r>
            <w:r w:rsidR="00F47FF3" w:rsidRPr="009F1906">
              <w:rPr>
                <w:rFonts w:ascii="Times New Roman" w:eastAsia="Times New Roman" w:hAnsi="Times New Roman" w:cs="Times New Roman"/>
                <w:sz w:val="20"/>
                <w:szCs w:val="20"/>
              </w:rPr>
              <w:t xml:space="preserve"> left to negative number five. "I forgot". </w:t>
            </w:r>
            <w:r w:rsidR="00E538D1">
              <w:rPr>
                <w:rFonts w:ascii="Times New Roman" w:eastAsia="Times New Roman" w:hAnsi="Times New Roman" w:cs="Times New Roman"/>
                <w:sz w:val="20"/>
                <w:szCs w:val="20"/>
              </w:rPr>
              <w:t>Student</w:t>
            </w:r>
            <w:r w:rsidR="00F47FF3" w:rsidRPr="009F1906">
              <w:rPr>
                <w:rFonts w:ascii="Times New Roman" w:eastAsia="Times New Roman" w:hAnsi="Times New Roman" w:cs="Times New Roman"/>
                <w:sz w:val="20"/>
                <w:szCs w:val="20"/>
              </w:rPr>
              <w:t xml:space="preserve"> calculate</w:t>
            </w:r>
            <w:r w:rsidR="009D5453">
              <w:rPr>
                <w:rFonts w:ascii="Times New Roman" w:eastAsia="Times New Roman" w:hAnsi="Times New Roman" w:cs="Times New Roman"/>
                <w:sz w:val="20"/>
                <w:szCs w:val="20"/>
              </w:rPr>
              <w:t>d</w:t>
            </w:r>
            <w:r w:rsidR="00F47FF3" w:rsidRPr="009F1906">
              <w:rPr>
                <w:rFonts w:ascii="Times New Roman" w:eastAsia="Times New Roman" w:hAnsi="Times New Roman" w:cs="Times New Roman"/>
                <w:sz w:val="20"/>
                <w:szCs w:val="20"/>
              </w:rPr>
              <w:t xml:space="preserve"> the distance or jump from three to five negative numbers. The number of jumps is eight.</w:t>
            </w:r>
          </w:p>
        </w:tc>
      </w:tr>
      <w:tr w:rsidR="00F47FF3" w:rsidRPr="009F1906" w14:paraId="7A842D1F" w14:textId="77777777" w:rsidTr="00B67DC0">
        <w:tc>
          <w:tcPr>
            <w:tcW w:w="533" w:type="dxa"/>
            <w:tcBorders>
              <w:top w:val="nil"/>
              <w:left w:val="nil"/>
              <w:bottom w:val="nil"/>
              <w:right w:val="nil"/>
            </w:tcBorders>
          </w:tcPr>
          <w:p w14:paraId="40CC153D" w14:textId="77777777" w:rsidR="00F47FF3" w:rsidRPr="009F1906" w:rsidRDefault="00F47FF3" w:rsidP="00F47FF3">
            <w:pPr>
              <w:spacing w:after="120"/>
              <w:jc w:val="center"/>
              <w:rPr>
                <w:rFonts w:ascii="Times New Roman" w:hAnsi="Times New Roman" w:cs="Times New Roman"/>
                <w:sz w:val="20"/>
                <w:szCs w:val="20"/>
              </w:rPr>
            </w:pPr>
          </w:p>
        </w:tc>
        <w:tc>
          <w:tcPr>
            <w:tcW w:w="1214" w:type="dxa"/>
            <w:tcBorders>
              <w:top w:val="nil"/>
              <w:left w:val="nil"/>
              <w:bottom w:val="nil"/>
              <w:right w:val="nil"/>
            </w:tcBorders>
          </w:tcPr>
          <w:p w14:paraId="7057A763" w14:textId="77777777" w:rsidR="00F47FF3" w:rsidRPr="009F1906" w:rsidRDefault="00F47FF3" w:rsidP="00F47FF3">
            <w:pPr>
              <w:spacing w:after="120"/>
              <w:jc w:val="both"/>
              <w:rPr>
                <w:rFonts w:ascii="Times New Roman" w:hAnsi="Times New Roman" w:cs="Times New Roman"/>
                <w:sz w:val="20"/>
                <w:szCs w:val="20"/>
              </w:rPr>
            </w:pPr>
          </w:p>
        </w:tc>
        <w:tc>
          <w:tcPr>
            <w:tcW w:w="1323" w:type="dxa"/>
            <w:tcBorders>
              <w:top w:val="nil"/>
              <w:left w:val="nil"/>
              <w:bottom w:val="nil"/>
              <w:right w:val="nil"/>
            </w:tcBorders>
          </w:tcPr>
          <w:p w14:paraId="6DBD862F" w14:textId="77777777" w:rsidR="00F47FF3" w:rsidRPr="009F1906" w:rsidRDefault="00F47FF3" w:rsidP="00F47FF3">
            <w:pPr>
              <w:spacing w:after="120"/>
              <w:jc w:val="both"/>
              <w:rPr>
                <w:rFonts w:ascii="Times New Roman" w:hAnsi="Times New Roman" w:cs="Times New Roman"/>
                <w:sz w:val="20"/>
                <w:szCs w:val="20"/>
              </w:rPr>
            </w:pPr>
          </w:p>
        </w:tc>
        <w:tc>
          <w:tcPr>
            <w:tcW w:w="4056" w:type="dxa"/>
            <w:tcBorders>
              <w:top w:val="nil"/>
              <w:left w:val="nil"/>
              <w:bottom w:val="nil"/>
              <w:right w:val="nil"/>
            </w:tcBorders>
            <w:vAlign w:val="center"/>
          </w:tcPr>
          <w:p w14:paraId="1AD1B7C8" w14:textId="24BE999B" w:rsidR="00F47FF3" w:rsidRPr="009F1906" w:rsidRDefault="007E6485" w:rsidP="006F0C9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538D1">
              <w:rPr>
                <w:rFonts w:ascii="Times New Roman" w:eastAsia="Times New Roman" w:hAnsi="Times New Roman" w:cs="Times New Roman"/>
                <w:sz w:val="20"/>
                <w:szCs w:val="20"/>
              </w:rPr>
              <w:t>Student</w:t>
            </w:r>
            <w:r w:rsidR="009D5453">
              <w:rPr>
                <w:rFonts w:ascii="Times New Roman" w:eastAsia="Times New Roman" w:hAnsi="Times New Roman" w:cs="Times New Roman"/>
                <w:sz w:val="20"/>
                <w:szCs w:val="20"/>
              </w:rPr>
              <w:t xml:space="preserve"> forgo</w:t>
            </w:r>
            <w:r w:rsidR="00F47FF3" w:rsidRPr="009F1906">
              <w:rPr>
                <w:rFonts w:ascii="Times New Roman" w:eastAsia="Times New Roman" w:hAnsi="Times New Roman" w:cs="Times New Roman"/>
                <w:sz w:val="20"/>
                <w:szCs w:val="20"/>
              </w:rPr>
              <w:t>t where to start. "</w:t>
            </w:r>
            <w:r w:rsidR="00E538D1">
              <w:rPr>
                <w:rFonts w:ascii="Times New Roman" w:eastAsia="Times New Roman" w:hAnsi="Times New Roman" w:cs="Times New Roman"/>
                <w:sz w:val="20"/>
                <w:szCs w:val="20"/>
              </w:rPr>
              <w:t>Student</w:t>
            </w:r>
            <w:r w:rsidR="00F47FF3" w:rsidRPr="009F1906">
              <w:rPr>
                <w:rFonts w:ascii="Times New Roman" w:eastAsia="Times New Roman" w:hAnsi="Times New Roman" w:cs="Times New Roman"/>
                <w:sz w:val="20"/>
                <w:szCs w:val="20"/>
              </w:rPr>
              <w:t xml:space="preserve"> ranging from negative five plus eight to number three" why added? "I tr</w:t>
            </w:r>
            <w:r w:rsidR="00421F0A">
              <w:rPr>
                <w:rFonts w:ascii="Times New Roman" w:eastAsia="Times New Roman" w:hAnsi="Times New Roman" w:cs="Times New Roman"/>
                <w:sz w:val="20"/>
                <w:szCs w:val="20"/>
              </w:rPr>
              <w:t>ied</w:t>
            </w:r>
            <w:r w:rsidR="00F47FF3" w:rsidRPr="009F1906">
              <w:rPr>
                <w:rFonts w:ascii="Times New Roman" w:eastAsia="Times New Roman" w:hAnsi="Times New Roman" w:cs="Times New Roman"/>
                <w:sz w:val="20"/>
                <w:szCs w:val="20"/>
              </w:rPr>
              <w:t>"</w:t>
            </w:r>
          </w:p>
        </w:tc>
      </w:tr>
      <w:tr w:rsidR="00F47FF3" w:rsidRPr="009F1906" w14:paraId="38207025" w14:textId="77777777" w:rsidTr="00B67DC0">
        <w:tc>
          <w:tcPr>
            <w:tcW w:w="533" w:type="dxa"/>
            <w:tcBorders>
              <w:top w:val="nil"/>
              <w:left w:val="nil"/>
              <w:bottom w:val="nil"/>
              <w:right w:val="nil"/>
            </w:tcBorders>
          </w:tcPr>
          <w:p w14:paraId="3BC40AAE" w14:textId="77777777" w:rsidR="00F47FF3" w:rsidRPr="009F1906" w:rsidRDefault="00F47FF3" w:rsidP="00D430CD">
            <w:pPr>
              <w:jc w:val="center"/>
              <w:rPr>
                <w:rFonts w:ascii="Times New Roman" w:hAnsi="Times New Roman" w:cs="Times New Roman"/>
                <w:sz w:val="20"/>
                <w:szCs w:val="20"/>
              </w:rPr>
            </w:pPr>
            <w:r w:rsidRPr="009F1906">
              <w:rPr>
                <w:rFonts w:ascii="Times New Roman" w:hAnsi="Times New Roman" w:cs="Times New Roman"/>
                <w:sz w:val="20"/>
                <w:szCs w:val="20"/>
              </w:rPr>
              <w:t>3c</w:t>
            </w:r>
          </w:p>
        </w:tc>
        <w:tc>
          <w:tcPr>
            <w:tcW w:w="1214" w:type="dxa"/>
            <w:tcBorders>
              <w:top w:val="nil"/>
              <w:left w:val="nil"/>
              <w:bottom w:val="nil"/>
              <w:right w:val="nil"/>
            </w:tcBorders>
          </w:tcPr>
          <w:p w14:paraId="6ADA77F8" w14:textId="77777777" w:rsidR="00F47FF3" w:rsidRPr="009F1906" w:rsidRDefault="00F47FF3" w:rsidP="00D430CD">
            <w:pPr>
              <w:jc w:val="both"/>
              <w:rPr>
                <w:rFonts w:ascii="Times New Roman" w:hAnsi="Times New Roman" w:cs="Times New Roman"/>
                <w:sz w:val="20"/>
                <w:szCs w:val="20"/>
              </w:rPr>
            </w:pPr>
            <w:r w:rsidRPr="009F1906">
              <w:rPr>
                <w:rFonts w:ascii="Cambria Math" w:eastAsia="Times New Roman" w:hAnsi="Cambria Math" w:cs="Cambria Math"/>
                <w:sz w:val="20"/>
                <w:szCs w:val="20"/>
              </w:rPr>
              <w:t>⎕</w:t>
            </w:r>
            <w:r w:rsidRPr="009F1906">
              <w:rPr>
                <w:rFonts w:ascii="Times New Roman" w:eastAsia="Times New Roman" w:hAnsi="Times New Roman" w:cs="Times New Roman"/>
                <w:sz w:val="20"/>
                <w:szCs w:val="20"/>
              </w:rPr>
              <w:t xml:space="preserve"> + 3 = -6</w:t>
            </w:r>
          </w:p>
        </w:tc>
        <w:tc>
          <w:tcPr>
            <w:tcW w:w="1323" w:type="dxa"/>
            <w:tcBorders>
              <w:top w:val="nil"/>
              <w:left w:val="nil"/>
              <w:bottom w:val="nil"/>
              <w:right w:val="nil"/>
            </w:tcBorders>
          </w:tcPr>
          <w:p w14:paraId="5A395F3A" w14:textId="77777777" w:rsidR="00F47FF3" w:rsidRPr="009F1906" w:rsidRDefault="00F47FF3" w:rsidP="00D430CD">
            <w:pPr>
              <w:jc w:val="both"/>
              <w:rPr>
                <w:rFonts w:ascii="Times New Roman" w:hAnsi="Times New Roman" w:cs="Times New Roman"/>
                <w:sz w:val="20"/>
                <w:szCs w:val="20"/>
              </w:rPr>
            </w:pPr>
            <w:r w:rsidRPr="009F1906">
              <w:rPr>
                <w:rFonts w:ascii="Times New Roman" w:hAnsi="Times New Roman" w:cs="Times New Roman"/>
                <w:sz w:val="20"/>
                <w:szCs w:val="20"/>
              </w:rPr>
              <w:t>Behind Start</w:t>
            </w:r>
          </w:p>
        </w:tc>
        <w:tc>
          <w:tcPr>
            <w:tcW w:w="4056" w:type="dxa"/>
            <w:tcBorders>
              <w:top w:val="nil"/>
              <w:left w:val="nil"/>
              <w:bottom w:val="nil"/>
              <w:right w:val="nil"/>
            </w:tcBorders>
            <w:vAlign w:val="center"/>
          </w:tcPr>
          <w:p w14:paraId="660710E8" w14:textId="7448DFA8" w:rsidR="00F47FF3" w:rsidRPr="009F1906" w:rsidRDefault="007E6485" w:rsidP="00D430C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47FF3" w:rsidRPr="009F1906">
              <w:rPr>
                <w:rFonts w:ascii="Times New Roman" w:eastAsia="Times New Roman" w:hAnsi="Times New Roman" w:cs="Times New Roman"/>
                <w:sz w:val="20"/>
                <w:szCs w:val="20"/>
              </w:rPr>
              <w:t xml:space="preserve">"Of the negative six plus, three negative results </w:t>
            </w:r>
            <w:r w:rsidR="00421F0A">
              <w:rPr>
                <w:rFonts w:ascii="Times New Roman" w:eastAsia="Times New Roman" w:hAnsi="Times New Roman" w:cs="Times New Roman"/>
                <w:sz w:val="20"/>
                <w:szCs w:val="20"/>
              </w:rPr>
              <w:t>was</w:t>
            </w:r>
            <w:r w:rsidR="00F47FF3" w:rsidRPr="009F1906">
              <w:rPr>
                <w:rFonts w:ascii="Times New Roman" w:eastAsia="Times New Roman" w:hAnsi="Times New Roman" w:cs="Times New Roman"/>
                <w:sz w:val="20"/>
                <w:szCs w:val="20"/>
              </w:rPr>
              <w:t xml:space="preserve"> three" sure? "Not sure, it's hard"</w:t>
            </w:r>
          </w:p>
        </w:tc>
      </w:tr>
      <w:tr w:rsidR="00F47FF3" w:rsidRPr="009F1906" w14:paraId="7F1BBA2D" w14:textId="77777777" w:rsidTr="00B67DC0">
        <w:tc>
          <w:tcPr>
            <w:tcW w:w="533" w:type="dxa"/>
            <w:tcBorders>
              <w:top w:val="nil"/>
              <w:left w:val="nil"/>
              <w:bottom w:val="nil"/>
              <w:right w:val="nil"/>
            </w:tcBorders>
          </w:tcPr>
          <w:p w14:paraId="4F7B0971" w14:textId="77777777" w:rsidR="00F47FF3" w:rsidRPr="009F1906" w:rsidRDefault="00F47FF3" w:rsidP="00D430CD">
            <w:pPr>
              <w:jc w:val="both"/>
              <w:rPr>
                <w:rFonts w:ascii="Times New Roman" w:hAnsi="Times New Roman" w:cs="Times New Roman"/>
                <w:sz w:val="20"/>
                <w:szCs w:val="20"/>
              </w:rPr>
            </w:pPr>
          </w:p>
        </w:tc>
        <w:tc>
          <w:tcPr>
            <w:tcW w:w="1214" w:type="dxa"/>
            <w:tcBorders>
              <w:top w:val="nil"/>
              <w:left w:val="nil"/>
              <w:bottom w:val="nil"/>
              <w:right w:val="nil"/>
            </w:tcBorders>
          </w:tcPr>
          <w:p w14:paraId="3E261143" w14:textId="77777777" w:rsidR="00F47FF3" w:rsidRPr="009F1906" w:rsidRDefault="00F47FF3" w:rsidP="00D430CD">
            <w:pPr>
              <w:jc w:val="both"/>
              <w:rPr>
                <w:rFonts w:ascii="Times New Roman" w:hAnsi="Times New Roman" w:cs="Times New Roman"/>
                <w:sz w:val="20"/>
                <w:szCs w:val="20"/>
              </w:rPr>
            </w:pPr>
          </w:p>
        </w:tc>
        <w:tc>
          <w:tcPr>
            <w:tcW w:w="1323" w:type="dxa"/>
            <w:tcBorders>
              <w:top w:val="nil"/>
              <w:left w:val="nil"/>
              <w:bottom w:val="nil"/>
              <w:right w:val="nil"/>
            </w:tcBorders>
          </w:tcPr>
          <w:p w14:paraId="55710FAE" w14:textId="77777777" w:rsidR="00F47FF3" w:rsidRPr="009F1906" w:rsidRDefault="00F47FF3" w:rsidP="00D430CD">
            <w:pPr>
              <w:jc w:val="both"/>
              <w:rPr>
                <w:rFonts w:ascii="Times New Roman" w:hAnsi="Times New Roman" w:cs="Times New Roman"/>
                <w:sz w:val="20"/>
                <w:szCs w:val="20"/>
              </w:rPr>
            </w:pPr>
          </w:p>
        </w:tc>
        <w:tc>
          <w:tcPr>
            <w:tcW w:w="4056" w:type="dxa"/>
            <w:tcBorders>
              <w:top w:val="nil"/>
              <w:left w:val="nil"/>
              <w:bottom w:val="nil"/>
              <w:right w:val="nil"/>
            </w:tcBorders>
            <w:vAlign w:val="center"/>
          </w:tcPr>
          <w:p w14:paraId="6D7365F8" w14:textId="197743BF" w:rsidR="00F47FF3" w:rsidRPr="006F0C97" w:rsidRDefault="007E6485" w:rsidP="00D430C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47FF3" w:rsidRPr="009F1906">
              <w:rPr>
                <w:rFonts w:ascii="Times New Roman" w:eastAsia="Times New Roman" w:hAnsi="Times New Roman" w:cs="Times New Roman"/>
                <w:sz w:val="20"/>
                <w:szCs w:val="20"/>
              </w:rPr>
              <w:t xml:space="preserve">"From the negative six plus three the result </w:t>
            </w:r>
            <w:r w:rsidR="00421F0A">
              <w:rPr>
                <w:rFonts w:ascii="Times New Roman" w:eastAsia="Times New Roman" w:hAnsi="Times New Roman" w:cs="Times New Roman"/>
                <w:sz w:val="20"/>
                <w:szCs w:val="20"/>
              </w:rPr>
              <w:t>was</w:t>
            </w:r>
            <w:r w:rsidR="00F47FF3" w:rsidRPr="009F1906">
              <w:rPr>
                <w:rFonts w:ascii="Times New Roman" w:eastAsia="Times New Roman" w:hAnsi="Times New Roman" w:cs="Times New Roman"/>
                <w:sz w:val="20"/>
                <w:szCs w:val="20"/>
              </w:rPr>
              <w:t xml:space="preserve"> negative thre</w:t>
            </w:r>
            <w:r w:rsidR="00824BF5">
              <w:rPr>
                <w:rFonts w:ascii="Times New Roman" w:eastAsia="Times New Roman" w:hAnsi="Times New Roman" w:cs="Times New Roman"/>
                <w:sz w:val="20"/>
                <w:szCs w:val="20"/>
              </w:rPr>
              <w:t>e" why him right? "Due to plus</w:t>
            </w:r>
            <w:r w:rsidR="00F47FF3" w:rsidRPr="009F1906">
              <w:rPr>
                <w:rFonts w:ascii="Times New Roman" w:eastAsia="Times New Roman" w:hAnsi="Times New Roman" w:cs="Times New Roman"/>
                <w:sz w:val="20"/>
                <w:szCs w:val="20"/>
              </w:rPr>
              <w:t xml:space="preserve">". </w:t>
            </w:r>
          </w:p>
        </w:tc>
      </w:tr>
      <w:tr w:rsidR="00F47FF3" w:rsidRPr="009F1906" w14:paraId="141F1161" w14:textId="77777777" w:rsidTr="00B67DC0">
        <w:tc>
          <w:tcPr>
            <w:tcW w:w="533" w:type="dxa"/>
            <w:tcBorders>
              <w:top w:val="nil"/>
              <w:left w:val="nil"/>
              <w:bottom w:val="nil"/>
              <w:right w:val="nil"/>
            </w:tcBorders>
          </w:tcPr>
          <w:p w14:paraId="65C23D84" w14:textId="77777777" w:rsidR="00F47FF3" w:rsidRPr="009F1906" w:rsidRDefault="00F47FF3" w:rsidP="00D430CD">
            <w:pPr>
              <w:jc w:val="both"/>
              <w:rPr>
                <w:rFonts w:ascii="Times New Roman" w:hAnsi="Times New Roman" w:cs="Times New Roman"/>
                <w:sz w:val="20"/>
                <w:szCs w:val="20"/>
              </w:rPr>
            </w:pPr>
            <w:r w:rsidRPr="009F1906">
              <w:rPr>
                <w:rFonts w:ascii="Times New Roman" w:hAnsi="Times New Roman" w:cs="Times New Roman"/>
                <w:sz w:val="20"/>
                <w:szCs w:val="20"/>
              </w:rPr>
              <w:t>4c</w:t>
            </w:r>
          </w:p>
        </w:tc>
        <w:tc>
          <w:tcPr>
            <w:tcW w:w="1214" w:type="dxa"/>
            <w:tcBorders>
              <w:top w:val="nil"/>
              <w:left w:val="nil"/>
              <w:bottom w:val="nil"/>
              <w:right w:val="nil"/>
            </w:tcBorders>
          </w:tcPr>
          <w:p w14:paraId="67BEE3D1" w14:textId="77777777" w:rsidR="00F47FF3" w:rsidRPr="009F1906" w:rsidRDefault="00F47FF3" w:rsidP="00D430CD">
            <w:pPr>
              <w:jc w:val="center"/>
              <w:rPr>
                <w:rFonts w:ascii="Times New Roman" w:eastAsia="Times New Roman" w:hAnsi="Times New Roman" w:cs="Times New Roman"/>
                <w:sz w:val="20"/>
                <w:szCs w:val="20"/>
              </w:rPr>
            </w:pPr>
            <w:r w:rsidRPr="009F1906">
              <w:rPr>
                <w:rFonts w:ascii="Times New Roman" w:eastAsia="Times New Roman" w:hAnsi="Times New Roman" w:cs="Times New Roman"/>
                <w:sz w:val="20"/>
                <w:szCs w:val="20"/>
              </w:rPr>
              <w:t>True or False:</w:t>
            </w:r>
          </w:p>
          <w:p w14:paraId="2136B43A" w14:textId="77777777" w:rsidR="00F47FF3" w:rsidRPr="009F1906" w:rsidRDefault="00F47FF3" w:rsidP="00D430CD">
            <w:pPr>
              <w:jc w:val="both"/>
              <w:rPr>
                <w:rFonts w:ascii="Times New Roman" w:hAnsi="Times New Roman" w:cs="Times New Roman"/>
                <w:sz w:val="20"/>
                <w:szCs w:val="20"/>
              </w:rPr>
            </w:pPr>
            <w:r w:rsidRPr="009F1906">
              <w:rPr>
                <w:rFonts w:ascii="Times New Roman" w:eastAsia="Times New Roman" w:hAnsi="Times New Roman" w:cs="Times New Roman"/>
                <w:sz w:val="20"/>
                <w:szCs w:val="20"/>
              </w:rPr>
              <w:t>7-2 = 7 - -2</w:t>
            </w:r>
          </w:p>
        </w:tc>
        <w:tc>
          <w:tcPr>
            <w:tcW w:w="1323" w:type="dxa"/>
            <w:tcBorders>
              <w:top w:val="nil"/>
              <w:left w:val="nil"/>
              <w:bottom w:val="nil"/>
              <w:right w:val="nil"/>
            </w:tcBorders>
          </w:tcPr>
          <w:p w14:paraId="4AACCCBE" w14:textId="77777777" w:rsidR="00F47FF3" w:rsidRPr="009F1906" w:rsidRDefault="00F47FF3" w:rsidP="00D430CD">
            <w:pPr>
              <w:jc w:val="both"/>
              <w:rPr>
                <w:rFonts w:ascii="Times New Roman" w:hAnsi="Times New Roman" w:cs="Times New Roman"/>
                <w:sz w:val="20"/>
                <w:szCs w:val="20"/>
              </w:rPr>
            </w:pPr>
            <w:r w:rsidRPr="009F1906">
              <w:rPr>
                <w:rFonts w:ascii="Times New Roman" w:eastAsia="Times New Roman" w:hAnsi="Times New Roman" w:cs="Times New Roman"/>
                <w:sz w:val="20"/>
                <w:szCs w:val="20"/>
              </w:rPr>
              <w:t>Count down</w:t>
            </w:r>
          </w:p>
        </w:tc>
        <w:tc>
          <w:tcPr>
            <w:tcW w:w="4056" w:type="dxa"/>
            <w:tcBorders>
              <w:top w:val="nil"/>
              <w:left w:val="nil"/>
              <w:bottom w:val="nil"/>
              <w:right w:val="nil"/>
            </w:tcBorders>
            <w:vAlign w:val="center"/>
          </w:tcPr>
          <w:p w14:paraId="62376D4A" w14:textId="06AA6C0C" w:rsidR="00F47FF3" w:rsidRPr="009F1906" w:rsidRDefault="00E538D1" w:rsidP="00D430CD">
            <w:pPr>
              <w:rPr>
                <w:rFonts w:ascii="Times New Roman" w:eastAsia="Times New Roman" w:hAnsi="Times New Roman" w:cs="Times New Roman"/>
                <w:sz w:val="20"/>
                <w:szCs w:val="20"/>
              </w:rPr>
            </w:pPr>
            <w:r>
              <w:rPr>
                <w:rFonts w:ascii="Times New Roman" w:eastAsia="Times New Roman" w:hAnsi="Times New Roman" w:cs="Times New Roman"/>
                <w:sz w:val="20"/>
                <w:szCs w:val="20"/>
              </w:rPr>
              <w:t>Student</w:t>
            </w:r>
            <w:r w:rsidR="00F47FF3" w:rsidRPr="009F1906">
              <w:rPr>
                <w:rFonts w:ascii="Times New Roman" w:eastAsia="Times New Roman" w:hAnsi="Times New Roman" w:cs="Times New Roman"/>
                <w:sz w:val="20"/>
                <w:szCs w:val="20"/>
              </w:rPr>
              <w:t xml:space="preserve"> answered Yes.</w:t>
            </w:r>
          </w:p>
          <w:p w14:paraId="036888AD" w14:textId="699C8FD8" w:rsidR="00F47FF3" w:rsidRPr="009F1906" w:rsidRDefault="007E6485" w:rsidP="00D430C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47FF3" w:rsidRPr="009F1906">
              <w:rPr>
                <w:rFonts w:ascii="Times New Roman" w:eastAsia="Times New Roman" w:hAnsi="Times New Roman" w:cs="Times New Roman"/>
                <w:sz w:val="20"/>
                <w:szCs w:val="20"/>
              </w:rPr>
              <w:t>The 7-2 solution, "seven minus two result</w:t>
            </w:r>
            <w:r w:rsidR="00F74E7B">
              <w:rPr>
                <w:rFonts w:ascii="Times New Roman" w:eastAsia="Times New Roman" w:hAnsi="Times New Roman" w:cs="Times New Roman"/>
                <w:sz w:val="20"/>
                <w:szCs w:val="20"/>
              </w:rPr>
              <w:t>ed</w:t>
            </w:r>
            <w:r w:rsidR="00F47FF3" w:rsidRPr="009F1906">
              <w:rPr>
                <w:rFonts w:ascii="Times New Roman" w:eastAsia="Times New Roman" w:hAnsi="Times New Roman" w:cs="Times New Roman"/>
                <w:sz w:val="20"/>
                <w:szCs w:val="20"/>
              </w:rPr>
              <w:t xml:space="preserve"> </w:t>
            </w:r>
            <w:r w:rsidR="00824BF5">
              <w:rPr>
                <w:rFonts w:ascii="Times New Roman" w:eastAsia="Times New Roman" w:hAnsi="Times New Roman" w:cs="Times New Roman"/>
                <w:sz w:val="20"/>
                <w:szCs w:val="20"/>
              </w:rPr>
              <w:t>was</w:t>
            </w:r>
            <w:r w:rsidR="00F47FF3" w:rsidRPr="009F1906">
              <w:rPr>
                <w:rFonts w:ascii="Times New Roman" w:eastAsia="Times New Roman" w:hAnsi="Times New Roman" w:cs="Times New Roman"/>
                <w:sz w:val="20"/>
                <w:szCs w:val="20"/>
              </w:rPr>
              <w:t xml:space="preserve"> five". The student points to number seven and steps back two steps then stops at number five.</w:t>
            </w:r>
          </w:p>
          <w:p w14:paraId="5C5011B0" w14:textId="20C206FB" w:rsidR="00F47FF3" w:rsidRPr="009F1906" w:rsidRDefault="00F47FF3" w:rsidP="00D430CD">
            <w:pPr>
              <w:rPr>
                <w:rFonts w:ascii="Times New Roman" w:eastAsia="Times New Roman" w:hAnsi="Times New Roman" w:cs="Times New Roman"/>
                <w:sz w:val="20"/>
                <w:szCs w:val="20"/>
              </w:rPr>
            </w:pPr>
            <w:r w:rsidRPr="009F1906">
              <w:rPr>
                <w:rFonts w:ascii="Times New Roman" w:eastAsia="Times New Roman" w:hAnsi="Times New Roman" w:cs="Times New Roman"/>
                <w:sz w:val="20"/>
                <w:szCs w:val="20"/>
              </w:rPr>
              <w:t>So</w:t>
            </w:r>
            <w:r w:rsidR="00BC6FC1">
              <w:rPr>
                <w:rFonts w:ascii="Times New Roman" w:eastAsia="Times New Roman" w:hAnsi="Times New Roman" w:cs="Times New Roman"/>
                <w:sz w:val="20"/>
                <w:szCs w:val="20"/>
              </w:rPr>
              <w:t>lution 7- -2, the student pointed</w:t>
            </w:r>
            <w:r w:rsidRPr="009F1906">
              <w:rPr>
                <w:rFonts w:ascii="Times New Roman" w:eastAsia="Times New Roman" w:hAnsi="Times New Roman" w:cs="Times New Roman"/>
                <w:sz w:val="20"/>
                <w:szCs w:val="20"/>
              </w:rPr>
              <w:t xml:space="preserve"> to number seven and moves the pencil to numb</w:t>
            </w:r>
            <w:r w:rsidR="00BC6FC1">
              <w:rPr>
                <w:rFonts w:ascii="Times New Roman" w:eastAsia="Times New Roman" w:hAnsi="Times New Roman" w:cs="Times New Roman"/>
                <w:sz w:val="20"/>
                <w:szCs w:val="20"/>
              </w:rPr>
              <w:t xml:space="preserve">er five, the student steps backed </w:t>
            </w:r>
            <w:r w:rsidRPr="009F1906">
              <w:rPr>
                <w:rFonts w:ascii="Times New Roman" w:eastAsia="Times New Roman" w:hAnsi="Times New Roman" w:cs="Times New Roman"/>
                <w:sz w:val="20"/>
                <w:szCs w:val="20"/>
              </w:rPr>
              <w:t>two steps. "Result of five".</w:t>
            </w:r>
          </w:p>
          <w:p w14:paraId="06C379AA" w14:textId="09B884D4" w:rsidR="00F47FF3" w:rsidRPr="006F0C97" w:rsidRDefault="007E6485" w:rsidP="00D430C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47FF3" w:rsidRPr="009F1906">
              <w:rPr>
                <w:rFonts w:ascii="Times New Roman" w:eastAsia="Times New Roman" w:hAnsi="Times New Roman" w:cs="Times New Roman"/>
                <w:sz w:val="20"/>
                <w:szCs w:val="20"/>
              </w:rPr>
              <w:t xml:space="preserve">"Correct answer" </w:t>
            </w:r>
            <w:r w:rsidR="00BC6FC1">
              <w:rPr>
                <w:rFonts w:ascii="Times New Roman" w:eastAsia="Times New Roman" w:hAnsi="Times New Roman" w:cs="Times New Roman"/>
                <w:sz w:val="20"/>
                <w:szCs w:val="20"/>
              </w:rPr>
              <w:t>Were</w:t>
            </w:r>
            <w:r w:rsidR="00F47FF3" w:rsidRPr="009F1906">
              <w:rPr>
                <w:rFonts w:ascii="Times New Roman" w:eastAsia="Times New Roman" w:hAnsi="Times New Roman" w:cs="Times New Roman"/>
                <w:sz w:val="20"/>
                <w:szCs w:val="20"/>
              </w:rPr>
              <w:t xml:space="preserve"> you sure? "I d</w:t>
            </w:r>
            <w:r w:rsidR="00BC6FC1">
              <w:rPr>
                <w:rFonts w:ascii="Times New Roman" w:eastAsia="Times New Roman" w:hAnsi="Times New Roman" w:cs="Times New Roman"/>
                <w:sz w:val="20"/>
                <w:szCs w:val="20"/>
              </w:rPr>
              <w:t>idn't kne</w:t>
            </w:r>
            <w:r w:rsidR="00F47FF3" w:rsidRPr="009F1906">
              <w:rPr>
                <w:rFonts w:ascii="Times New Roman" w:eastAsia="Times New Roman" w:hAnsi="Times New Roman" w:cs="Times New Roman"/>
                <w:sz w:val="20"/>
                <w:szCs w:val="20"/>
              </w:rPr>
              <w:t xml:space="preserve">w, but the result </w:t>
            </w:r>
            <w:r w:rsidR="000A1B14">
              <w:rPr>
                <w:rFonts w:ascii="Times New Roman" w:eastAsia="Times New Roman" w:hAnsi="Times New Roman" w:cs="Times New Roman"/>
                <w:sz w:val="20"/>
                <w:szCs w:val="20"/>
              </w:rPr>
              <w:t>was</w:t>
            </w:r>
            <w:r w:rsidR="00F47FF3" w:rsidRPr="009F1906">
              <w:rPr>
                <w:rFonts w:ascii="Times New Roman" w:eastAsia="Times New Roman" w:hAnsi="Times New Roman" w:cs="Times New Roman"/>
                <w:sz w:val="20"/>
                <w:szCs w:val="20"/>
              </w:rPr>
              <w:t xml:space="preserve"> the same, take</w:t>
            </w:r>
            <w:r w:rsidR="000A1B14">
              <w:rPr>
                <w:rFonts w:ascii="Times New Roman" w:eastAsia="Times New Roman" w:hAnsi="Times New Roman" w:cs="Times New Roman"/>
                <w:sz w:val="20"/>
                <w:szCs w:val="20"/>
              </w:rPr>
              <w:t>n</w:t>
            </w:r>
            <w:r w:rsidR="00F47FF3" w:rsidRPr="009F1906">
              <w:rPr>
                <w:rFonts w:ascii="Times New Roman" w:eastAsia="Times New Roman" w:hAnsi="Times New Roman" w:cs="Times New Roman"/>
                <w:sz w:val="20"/>
                <w:szCs w:val="20"/>
              </w:rPr>
              <w:t xml:space="preserve"> the seconds and I ha</w:t>
            </w:r>
            <w:r w:rsidR="000A1B14">
              <w:rPr>
                <w:rFonts w:ascii="Times New Roman" w:eastAsia="Times New Roman" w:hAnsi="Times New Roman" w:cs="Times New Roman"/>
                <w:sz w:val="20"/>
                <w:szCs w:val="20"/>
              </w:rPr>
              <w:t>d</w:t>
            </w:r>
            <w:r w:rsidR="00F47FF3" w:rsidRPr="009F1906">
              <w:rPr>
                <w:rFonts w:ascii="Times New Roman" w:eastAsia="Times New Roman" w:hAnsi="Times New Roman" w:cs="Times New Roman"/>
                <w:sz w:val="20"/>
                <w:szCs w:val="20"/>
              </w:rPr>
              <w:t xml:space="preserve"> counted it"</w:t>
            </w:r>
          </w:p>
        </w:tc>
      </w:tr>
      <w:tr w:rsidR="00F47FF3" w:rsidRPr="009F1906" w14:paraId="5D4784A1" w14:textId="77777777" w:rsidTr="00B67DC0">
        <w:tc>
          <w:tcPr>
            <w:tcW w:w="533" w:type="dxa"/>
            <w:tcBorders>
              <w:top w:val="nil"/>
              <w:left w:val="nil"/>
              <w:right w:val="nil"/>
            </w:tcBorders>
          </w:tcPr>
          <w:p w14:paraId="06EA6692" w14:textId="77777777" w:rsidR="00F47FF3" w:rsidRPr="009F1906" w:rsidRDefault="00F47FF3" w:rsidP="00D430CD">
            <w:pPr>
              <w:jc w:val="both"/>
              <w:rPr>
                <w:rFonts w:ascii="Times New Roman" w:hAnsi="Times New Roman" w:cs="Times New Roman"/>
                <w:sz w:val="20"/>
                <w:szCs w:val="20"/>
              </w:rPr>
            </w:pPr>
          </w:p>
        </w:tc>
        <w:tc>
          <w:tcPr>
            <w:tcW w:w="1214" w:type="dxa"/>
            <w:tcBorders>
              <w:top w:val="nil"/>
              <w:left w:val="nil"/>
              <w:bottom w:val="single" w:sz="6" w:space="0" w:color="000000"/>
              <w:right w:val="nil"/>
            </w:tcBorders>
            <w:vAlign w:val="center"/>
          </w:tcPr>
          <w:p w14:paraId="696DA895" w14:textId="77777777" w:rsidR="00F47FF3" w:rsidRPr="009F1906" w:rsidRDefault="00F47FF3" w:rsidP="00D430CD">
            <w:pPr>
              <w:jc w:val="both"/>
              <w:rPr>
                <w:rFonts w:ascii="Times New Roman" w:hAnsi="Times New Roman" w:cs="Times New Roman"/>
                <w:sz w:val="20"/>
                <w:szCs w:val="20"/>
              </w:rPr>
            </w:pPr>
          </w:p>
        </w:tc>
        <w:tc>
          <w:tcPr>
            <w:tcW w:w="1323" w:type="dxa"/>
            <w:tcBorders>
              <w:top w:val="nil"/>
              <w:left w:val="nil"/>
              <w:bottom w:val="single" w:sz="6" w:space="0" w:color="000000"/>
              <w:right w:val="nil"/>
            </w:tcBorders>
            <w:vAlign w:val="center"/>
          </w:tcPr>
          <w:p w14:paraId="2EE94927" w14:textId="77777777" w:rsidR="00F47FF3" w:rsidRPr="009F1906" w:rsidRDefault="00F47FF3" w:rsidP="00D430CD">
            <w:pPr>
              <w:jc w:val="both"/>
              <w:rPr>
                <w:rFonts w:ascii="Times New Roman" w:hAnsi="Times New Roman" w:cs="Times New Roman"/>
                <w:sz w:val="20"/>
                <w:szCs w:val="20"/>
              </w:rPr>
            </w:pPr>
          </w:p>
        </w:tc>
        <w:tc>
          <w:tcPr>
            <w:tcW w:w="4056" w:type="dxa"/>
            <w:tcBorders>
              <w:top w:val="nil"/>
              <w:left w:val="nil"/>
              <w:bottom w:val="single" w:sz="6" w:space="0" w:color="000000"/>
              <w:right w:val="nil"/>
            </w:tcBorders>
            <w:vAlign w:val="center"/>
          </w:tcPr>
          <w:p w14:paraId="46A81BA8" w14:textId="35211195" w:rsidR="00F47FF3" w:rsidRPr="009F1906" w:rsidRDefault="00E538D1" w:rsidP="00D430CD">
            <w:pPr>
              <w:rPr>
                <w:rFonts w:ascii="Times New Roman" w:eastAsia="Times New Roman" w:hAnsi="Times New Roman" w:cs="Times New Roman"/>
                <w:sz w:val="20"/>
                <w:szCs w:val="20"/>
              </w:rPr>
            </w:pPr>
            <w:r>
              <w:rPr>
                <w:rFonts w:ascii="Times New Roman" w:eastAsia="Times New Roman" w:hAnsi="Times New Roman" w:cs="Times New Roman"/>
                <w:sz w:val="20"/>
                <w:szCs w:val="20"/>
              </w:rPr>
              <w:t>Student</w:t>
            </w:r>
            <w:r w:rsidR="00F47FF3" w:rsidRPr="009F1906">
              <w:rPr>
                <w:rFonts w:ascii="Times New Roman" w:eastAsia="Times New Roman" w:hAnsi="Times New Roman" w:cs="Times New Roman"/>
                <w:sz w:val="20"/>
                <w:szCs w:val="20"/>
              </w:rPr>
              <w:t xml:space="preserve"> answered correctly.</w:t>
            </w:r>
          </w:p>
          <w:p w14:paraId="3A39E89A" w14:textId="3BEA0424" w:rsidR="00F47FF3" w:rsidRPr="009F1906" w:rsidRDefault="007E6485" w:rsidP="00D430C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182535">
              <w:rPr>
                <w:rFonts w:ascii="Times New Roman" w:eastAsia="Times New Roman" w:hAnsi="Times New Roman" w:cs="Times New Roman"/>
                <w:sz w:val="20"/>
                <w:szCs w:val="20"/>
              </w:rPr>
              <w:t>7-2 settlement, "of seven jumped</w:t>
            </w:r>
            <w:r w:rsidR="00F47FF3" w:rsidRPr="009F1906">
              <w:rPr>
                <w:rFonts w:ascii="Times New Roman" w:eastAsia="Times New Roman" w:hAnsi="Times New Roman" w:cs="Times New Roman"/>
                <w:sz w:val="20"/>
                <w:szCs w:val="20"/>
              </w:rPr>
              <w:t xml:space="preserve"> left twice, a result of five"</w:t>
            </w:r>
          </w:p>
          <w:p w14:paraId="5A9D3D5A" w14:textId="5D5E4EDF" w:rsidR="00F47FF3" w:rsidRPr="006F0C97" w:rsidRDefault="007E6485" w:rsidP="00D430C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182535">
              <w:rPr>
                <w:rFonts w:ascii="Times New Roman" w:eastAsia="Times New Roman" w:hAnsi="Times New Roman" w:cs="Times New Roman"/>
                <w:sz w:val="20"/>
                <w:szCs w:val="20"/>
              </w:rPr>
              <w:t>7- -2 completion "of seven jumped</w:t>
            </w:r>
            <w:r w:rsidR="00F47FF3" w:rsidRPr="009F1906">
              <w:rPr>
                <w:rFonts w:ascii="Times New Roman" w:eastAsia="Times New Roman" w:hAnsi="Times New Roman" w:cs="Times New Roman"/>
                <w:sz w:val="20"/>
                <w:szCs w:val="20"/>
              </w:rPr>
              <w:t xml:space="preserve"> to the left of two, result of five". Why did you answer correctly? Because the result </w:t>
            </w:r>
            <w:r w:rsidR="00182535">
              <w:rPr>
                <w:rFonts w:ascii="Times New Roman" w:eastAsia="Times New Roman" w:hAnsi="Times New Roman" w:cs="Times New Roman"/>
                <w:sz w:val="20"/>
                <w:szCs w:val="20"/>
              </w:rPr>
              <w:t>was</w:t>
            </w:r>
            <w:r w:rsidR="00F47FF3" w:rsidRPr="009F1906">
              <w:rPr>
                <w:rFonts w:ascii="Times New Roman" w:eastAsia="Times New Roman" w:hAnsi="Times New Roman" w:cs="Times New Roman"/>
                <w:sz w:val="20"/>
                <w:szCs w:val="20"/>
              </w:rPr>
              <w:t xml:space="preserve"> the same and I have calculated it.</w:t>
            </w:r>
          </w:p>
        </w:tc>
      </w:tr>
    </w:tbl>
    <w:p w14:paraId="11014410" w14:textId="77777777" w:rsidR="00F47FF3" w:rsidRDefault="00F47FF3" w:rsidP="004344C3">
      <w:pPr>
        <w:spacing w:after="120"/>
        <w:jc w:val="both"/>
        <w:rPr>
          <w:rFonts w:ascii="Times New Roman" w:hAnsi="Times New Roman" w:cs="Times New Roman"/>
          <w:sz w:val="22"/>
          <w:szCs w:val="22"/>
        </w:rPr>
      </w:pPr>
    </w:p>
    <w:p w14:paraId="47F979F1" w14:textId="5B3D05D1" w:rsidR="005F23E4" w:rsidRDefault="005F23E4" w:rsidP="00FD5AC0">
      <w:pPr>
        <w:spacing w:after="120"/>
        <w:ind w:firstLine="709"/>
        <w:jc w:val="both"/>
        <w:rPr>
          <w:rFonts w:ascii="Times New Roman" w:hAnsi="Times New Roman" w:cs="Times New Roman"/>
          <w:b/>
          <w:bCs/>
          <w:sz w:val="22"/>
          <w:szCs w:val="22"/>
        </w:rPr>
      </w:pPr>
      <w:proofErr w:type="spellStart"/>
      <w:r w:rsidRPr="00B141B3">
        <w:rPr>
          <w:rFonts w:ascii="Times New Roman" w:hAnsi="Times New Roman" w:cs="Times New Roman"/>
          <w:sz w:val="22"/>
          <w:szCs w:val="22"/>
        </w:rPr>
        <w:t>Yulia</w:t>
      </w:r>
      <w:proofErr w:type="spellEnd"/>
      <w:r w:rsidRPr="00B141B3">
        <w:rPr>
          <w:rFonts w:ascii="Times New Roman" w:hAnsi="Times New Roman" w:cs="Times New Roman"/>
          <w:sz w:val="22"/>
          <w:szCs w:val="22"/>
        </w:rPr>
        <w:t xml:space="preserve"> suspects that the subtraction or addition is the direction of the shift in the calculation operation steps. Look at the strategy used in solving the problem 5 - 9 = </w:t>
      </w:r>
      <w:r w:rsidRPr="00B141B3">
        <w:rPr>
          <w:rFonts w:ascii="Cambria Math" w:hAnsi="Cambria Math" w:cs="Cambria Math"/>
          <w:sz w:val="22"/>
          <w:szCs w:val="22"/>
        </w:rPr>
        <w:t>⎕</w:t>
      </w:r>
      <w:r w:rsidRPr="00B141B3">
        <w:rPr>
          <w:rFonts w:ascii="Times New Roman" w:hAnsi="Times New Roman" w:cs="Times New Roman"/>
          <w:sz w:val="22"/>
          <w:szCs w:val="22"/>
        </w:rPr>
        <w:t xml:space="preserve"> and -9 + 6 = </w:t>
      </w:r>
      <w:r w:rsidRPr="00B141B3">
        <w:rPr>
          <w:rFonts w:ascii="Cambria Math" w:hAnsi="Cambria Math" w:cs="Cambria Math"/>
          <w:sz w:val="22"/>
          <w:szCs w:val="22"/>
        </w:rPr>
        <w:t>⎕</w:t>
      </w:r>
      <w:r w:rsidRPr="00B141B3">
        <w:rPr>
          <w:rFonts w:ascii="Times New Roman" w:hAnsi="Times New Roman" w:cs="Times New Roman"/>
          <w:sz w:val="22"/>
          <w:szCs w:val="22"/>
        </w:rPr>
        <w:t xml:space="preserve">. </w:t>
      </w:r>
      <w:r w:rsidR="00E538D1">
        <w:rPr>
          <w:rFonts w:ascii="Times New Roman" w:hAnsi="Times New Roman" w:cs="Times New Roman"/>
          <w:sz w:val="22"/>
          <w:szCs w:val="22"/>
        </w:rPr>
        <w:t>Student</w:t>
      </w:r>
      <w:r w:rsidRPr="00B141B3">
        <w:rPr>
          <w:rFonts w:ascii="Times New Roman" w:hAnsi="Times New Roman" w:cs="Times New Roman"/>
          <w:sz w:val="22"/>
          <w:szCs w:val="22"/>
        </w:rPr>
        <w:t xml:space="preserve"> perceive addition as a step forward or a step to the right. Whereas for subtraction </w:t>
      </w:r>
      <w:r w:rsidR="00E538D1">
        <w:rPr>
          <w:rFonts w:ascii="Times New Roman" w:hAnsi="Times New Roman" w:cs="Times New Roman"/>
          <w:sz w:val="22"/>
          <w:szCs w:val="22"/>
        </w:rPr>
        <w:t>student</w:t>
      </w:r>
      <w:r w:rsidRPr="00B141B3">
        <w:rPr>
          <w:rFonts w:ascii="Times New Roman" w:hAnsi="Times New Roman" w:cs="Times New Roman"/>
          <w:sz w:val="22"/>
          <w:szCs w:val="22"/>
        </w:rPr>
        <w:t xml:space="preserve"> assume that </w:t>
      </w:r>
      <w:r w:rsidRPr="00B141B3">
        <w:rPr>
          <w:rFonts w:ascii="Times New Roman" w:hAnsi="Times New Roman" w:cs="Times New Roman"/>
          <w:sz w:val="22"/>
          <w:szCs w:val="22"/>
        </w:rPr>
        <w:lastRenderedPageBreak/>
        <w:t xml:space="preserve">reduction directs their steps to the left. Figure 2 shows the results of </w:t>
      </w:r>
      <w:proofErr w:type="spellStart"/>
      <w:r w:rsidRPr="00B141B3">
        <w:rPr>
          <w:rFonts w:ascii="Times New Roman" w:hAnsi="Times New Roman" w:cs="Times New Roman"/>
          <w:sz w:val="22"/>
          <w:szCs w:val="22"/>
        </w:rPr>
        <w:t>Yulia's</w:t>
      </w:r>
      <w:proofErr w:type="spellEnd"/>
      <w:r w:rsidRPr="00B141B3">
        <w:rPr>
          <w:rFonts w:ascii="Times New Roman" w:hAnsi="Times New Roman" w:cs="Times New Roman"/>
          <w:sz w:val="22"/>
          <w:szCs w:val="22"/>
        </w:rPr>
        <w:t xml:space="preserve"> task.</w:t>
      </w:r>
    </w:p>
    <w:p w14:paraId="79AB5CA4" w14:textId="6FAB230F" w:rsidR="00104E3E" w:rsidRPr="00104E3E" w:rsidRDefault="00104E3E" w:rsidP="00104E3E">
      <w:pPr>
        <w:spacing w:after="120"/>
        <w:jc w:val="both"/>
        <w:rPr>
          <w:rFonts w:ascii="Times New Roman" w:hAnsi="Times New Roman" w:cs="Times New Roman"/>
          <w:b/>
          <w:bCs/>
          <w:sz w:val="22"/>
          <w:szCs w:val="22"/>
        </w:rPr>
      </w:pPr>
      <w:commentRangeStart w:id="11"/>
      <w:commentRangeEnd w:id="11"/>
      <w:r w:rsidRPr="00104E3E">
        <w:rPr>
          <w:rFonts w:ascii="Times New Roman" w:hAnsi="Times New Roman" w:cs="Times New Roman"/>
          <w:b/>
          <w:bCs/>
          <w:sz w:val="22"/>
          <w:szCs w:val="22"/>
        </w:rPr>
        <w:t>Figure 2</w:t>
      </w:r>
    </w:p>
    <w:p w14:paraId="21979564" w14:textId="3E0DEE19" w:rsidR="00104E3E" w:rsidRPr="00104E3E" w:rsidRDefault="00104E3E" w:rsidP="00104E3E">
      <w:pPr>
        <w:spacing w:after="120"/>
        <w:jc w:val="both"/>
        <w:rPr>
          <w:rFonts w:ascii="Times New Roman" w:hAnsi="Times New Roman" w:cs="Times New Roman"/>
          <w:i/>
          <w:iCs/>
          <w:sz w:val="22"/>
          <w:szCs w:val="22"/>
        </w:rPr>
      </w:pPr>
      <w:proofErr w:type="spellStart"/>
      <w:r w:rsidRPr="00104E3E">
        <w:rPr>
          <w:rFonts w:ascii="Times New Roman" w:hAnsi="Times New Roman" w:cs="Times New Roman"/>
          <w:i/>
          <w:iCs/>
          <w:sz w:val="22"/>
          <w:szCs w:val="22"/>
        </w:rPr>
        <w:t>Yulia's</w:t>
      </w:r>
      <w:proofErr w:type="spellEnd"/>
      <w:r w:rsidRPr="00104E3E">
        <w:rPr>
          <w:rFonts w:ascii="Times New Roman" w:hAnsi="Times New Roman" w:cs="Times New Roman"/>
          <w:i/>
          <w:iCs/>
          <w:sz w:val="22"/>
          <w:szCs w:val="22"/>
        </w:rPr>
        <w:t xml:space="preserve"> Task Results</w:t>
      </w:r>
    </w:p>
    <w:p w14:paraId="51253A6D" w14:textId="530C4503" w:rsidR="002E10A8" w:rsidRDefault="002E10A8" w:rsidP="004344C3">
      <w:pPr>
        <w:spacing w:after="120"/>
        <w:jc w:val="both"/>
        <w:rPr>
          <w:rFonts w:ascii="Times New Roman" w:hAnsi="Times New Roman" w:cs="Times New Roman"/>
          <w:sz w:val="22"/>
          <w:szCs w:val="22"/>
        </w:rPr>
      </w:pPr>
      <w:r w:rsidRPr="002241EE">
        <w:rPr>
          <w:rFonts w:ascii="Times New Roman" w:eastAsia="Times New Roman" w:hAnsi="Times New Roman" w:cs="Times New Roman"/>
          <w:noProof/>
          <w:lang w:val="en-US" w:eastAsia="en-US" w:bidi="ar-SA"/>
        </w:rPr>
        <w:drawing>
          <wp:inline distT="0" distB="0" distL="0" distR="0" wp14:anchorId="18C0717D" wp14:editId="29CE8361">
            <wp:extent cx="3572539" cy="2310158"/>
            <wp:effectExtent l="0" t="0" r="0" b="0"/>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3574481" cy="2311414"/>
                    </a:xfrm>
                    <a:prstGeom prst="rect">
                      <a:avLst/>
                    </a:prstGeom>
                  </pic:spPr>
                </pic:pic>
              </a:graphicData>
            </a:graphic>
          </wp:inline>
        </w:drawing>
      </w:r>
    </w:p>
    <w:p w14:paraId="056F90A9" w14:textId="77777777" w:rsidR="00FD5AC0" w:rsidRDefault="00FD5AC0" w:rsidP="00B141B3">
      <w:pPr>
        <w:spacing w:after="120"/>
        <w:ind w:firstLine="709"/>
        <w:jc w:val="both"/>
        <w:rPr>
          <w:rFonts w:ascii="Times New Roman" w:hAnsi="Times New Roman" w:cs="Times New Roman"/>
          <w:sz w:val="22"/>
          <w:szCs w:val="22"/>
        </w:rPr>
      </w:pPr>
    </w:p>
    <w:p w14:paraId="3873AE6D" w14:textId="778F52AC" w:rsidR="00B141B3" w:rsidRPr="00B141B3" w:rsidRDefault="00B141B3" w:rsidP="00B141B3">
      <w:pPr>
        <w:spacing w:after="120"/>
        <w:ind w:firstLine="709"/>
        <w:jc w:val="both"/>
        <w:rPr>
          <w:rFonts w:ascii="Times New Roman" w:hAnsi="Times New Roman" w:cs="Times New Roman"/>
          <w:sz w:val="22"/>
          <w:szCs w:val="22"/>
        </w:rPr>
      </w:pPr>
      <w:proofErr w:type="spellStart"/>
      <w:r w:rsidRPr="00B141B3">
        <w:rPr>
          <w:rFonts w:ascii="Times New Roman" w:hAnsi="Times New Roman" w:cs="Times New Roman"/>
          <w:sz w:val="22"/>
          <w:szCs w:val="22"/>
        </w:rPr>
        <w:t>Yulia</w:t>
      </w:r>
      <w:proofErr w:type="spellEnd"/>
      <w:r w:rsidRPr="00B141B3">
        <w:rPr>
          <w:rFonts w:ascii="Times New Roman" w:hAnsi="Times New Roman" w:cs="Times New Roman"/>
          <w:sz w:val="22"/>
          <w:szCs w:val="22"/>
        </w:rPr>
        <w:t xml:space="preserve"> suspects that the subtraction or addition is the direction of the shift in the calculation operation steps. Look at the strategy used in solving the problem 5 - 9 = </w:t>
      </w:r>
      <w:r w:rsidRPr="00B141B3">
        <w:rPr>
          <w:rFonts w:ascii="Cambria Math" w:hAnsi="Cambria Math" w:cs="Cambria Math"/>
          <w:sz w:val="22"/>
          <w:szCs w:val="22"/>
        </w:rPr>
        <w:t>⎕</w:t>
      </w:r>
      <w:r w:rsidRPr="00B141B3">
        <w:rPr>
          <w:rFonts w:ascii="Times New Roman" w:hAnsi="Times New Roman" w:cs="Times New Roman"/>
          <w:sz w:val="22"/>
          <w:szCs w:val="22"/>
        </w:rPr>
        <w:t xml:space="preserve"> and -9 + 6 = </w:t>
      </w:r>
      <w:r w:rsidRPr="00B141B3">
        <w:rPr>
          <w:rFonts w:ascii="Cambria Math" w:hAnsi="Cambria Math" w:cs="Cambria Math"/>
          <w:sz w:val="22"/>
          <w:szCs w:val="22"/>
        </w:rPr>
        <w:t>⎕</w:t>
      </w:r>
      <w:r w:rsidRPr="00B141B3">
        <w:rPr>
          <w:rFonts w:ascii="Times New Roman" w:hAnsi="Times New Roman" w:cs="Times New Roman"/>
          <w:sz w:val="22"/>
          <w:szCs w:val="22"/>
        </w:rPr>
        <w:t xml:space="preserve">. </w:t>
      </w:r>
      <w:r w:rsidR="00E538D1">
        <w:rPr>
          <w:rFonts w:ascii="Times New Roman" w:hAnsi="Times New Roman" w:cs="Times New Roman"/>
          <w:sz w:val="22"/>
          <w:szCs w:val="22"/>
        </w:rPr>
        <w:t>Student</w:t>
      </w:r>
      <w:r w:rsidRPr="00B141B3">
        <w:rPr>
          <w:rFonts w:ascii="Times New Roman" w:hAnsi="Times New Roman" w:cs="Times New Roman"/>
          <w:sz w:val="22"/>
          <w:szCs w:val="22"/>
        </w:rPr>
        <w:t xml:space="preserve"> perceive addition as a step forward or a step to the right. Whereas for subtraction </w:t>
      </w:r>
      <w:r w:rsidR="00E538D1">
        <w:rPr>
          <w:rFonts w:ascii="Times New Roman" w:hAnsi="Times New Roman" w:cs="Times New Roman"/>
          <w:sz w:val="22"/>
          <w:szCs w:val="22"/>
        </w:rPr>
        <w:t>student</w:t>
      </w:r>
      <w:r w:rsidRPr="00B141B3">
        <w:rPr>
          <w:rFonts w:ascii="Times New Roman" w:hAnsi="Times New Roman" w:cs="Times New Roman"/>
          <w:sz w:val="22"/>
          <w:szCs w:val="22"/>
        </w:rPr>
        <w:t xml:space="preserve"> assume that reduction directs their steps to the left. </w:t>
      </w:r>
    </w:p>
    <w:p w14:paraId="48F75A6C" w14:textId="670DF177" w:rsidR="00B141B3" w:rsidRPr="00B141B3" w:rsidRDefault="00B141B3" w:rsidP="00B141B3">
      <w:pPr>
        <w:spacing w:after="120"/>
        <w:ind w:firstLine="709"/>
        <w:jc w:val="both"/>
        <w:rPr>
          <w:rFonts w:ascii="Times New Roman" w:hAnsi="Times New Roman" w:cs="Times New Roman"/>
          <w:sz w:val="22"/>
          <w:szCs w:val="22"/>
        </w:rPr>
      </w:pPr>
      <w:r w:rsidRPr="00B141B3">
        <w:rPr>
          <w:rFonts w:ascii="Times New Roman" w:hAnsi="Times New Roman" w:cs="Times New Roman"/>
          <w:sz w:val="22"/>
          <w:szCs w:val="22"/>
        </w:rPr>
        <w:t xml:space="preserve">To solve the problem in number 1 "a" and number "b", it can be seen that the </w:t>
      </w:r>
      <w:r w:rsidR="00E538D1">
        <w:rPr>
          <w:rFonts w:ascii="Times New Roman" w:hAnsi="Times New Roman" w:cs="Times New Roman"/>
          <w:sz w:val="22"/>
          <w:szCs w:val="22"/>
        </w:rPr>
        <w:t>student</w:t>
      </w:r>
      <w:r w:rsidRPr="00B141B3">
        <w:rPr>
          <w:rFonts w:ascii="Times New Roman" w:hAnsi="Times New Roman" w:cs="Times New Roman"/>
          <w:sz w:val="22"/>
          <w:szCs w:val="22"/>
        </w:rPr>
        <w:t xml:space="preserve"> draw the line from numbers -4 to number 5 and numbers -9 to number -3. To clarify the strategy used, the researcher interviewed </w:t>
      </w:r>
      <w:r w:rsidR="00E538D1">
        <w:rPr>
          <w:rFonts w:ascii="Times New Roman" w:hAnsi="Times New Roman" w:cs="Times New Roman"/>
          <w:sz w:val="22"/>
          <w:szCs w:val="22"/>
        </w:rPr>
        <w:t>student</w:t>
      </w:r>
      <w:r w:rsidRPr="00B141B3">
        <w:rPr>
          <w:rFonts w:ascii="Times New Roman" w:hAnsi="Times New Roman" w:cs="Times New Roman"/>
          <w:sz w:val="22"/>
          <w:szCs w:val="22"/>
        </w:rPr>
        <w:t xml:space="preserve"> about the strategies used in point number 1 "a" and point "b". To solve the problem "a" </w:t>
      </w:r>
      <w:r w:rsidR="00E538D1">
        <w:rPr>
          <w:rFonts w:ascii="Times New Roman" w:hAnsi="Times New Roman" w:cs="Times New Roman"/>
          <w:sz w:val="22"/>
          <w:szCs w:val="22"/>
        </w:rPr>
        <w:t>student</w:t>
      </w:r>
      <w:r w:rsidRPr="00B141B3">
        <w:rPr>
          <w:rFonts w:ascii="Times New Roman" w:hAnsi="Times New Roman" w:cs="Times New Roman"/>
          <w:sz w:val="22"/>
          <w:szCs w:val="22"/>
        </w:rPr>
        <w:t xml:space="preserve"> step back (move to the left) from number 5 moves to the left as much as 9 steps and ends at -4. </w:t>
      </w:r>
      <w:r w:rsidR="00E538D1">
        <w:rPr>
          <w:rFonts w:ascii="Times New Roman" w:hAnsi="Times New Roman" w:cs="Times New Roman"/>
          <w:sz w:val="22"/>
          <w:szCs w:val="22"/>
        </w:rPr>
        <w:t>Student</w:t>
      </w:r>
      <w:r w:rsidRPr="00B141B3">
        <w:rPr>
          <w:rFonts w:ascii="Times New Roman" w:hAnsi="Times New Roman" w:cs="Times New Roman"/>
          <w:sz w:val="22"/>
          <w:szCs w:val="22"/>
        </w:rPr>
        <w:t xml:space="preserve"> reason that subtraction moves left or back. So the researchers concluded that the strategy used by </w:t>
      </w:r>
      <w:r w:rsidR="00E538D1">
        <w:rPr>
          <w:rFonts w:ascii="Times New Roman" w:hAnsi="Times New Roman" w:cs="Times New Roman"/>
          <w:sz w:val="22"/>
          <w:szCs w:val="22"/>
        </w:rPr>
        <w:t>student</w:t>
      </w:r>
      <w:r w:rsidRPr="00B141B3">
        <w:rPr>
          <w:rFonts w:ascii="Times New Roman" w:hAnsi="Times New Roman" w:cs="Times New Roman"/>
          <w:sz w:val="22"/>
          <w:szCs w:val="22"/>
        </w:rPr>
        <w:t xml:space="preserve"> was countdown. In solving the problem of point "b" the </w:t>
      </w:r>
      <w:r w:rsidR="00E538D1">
        <w:rPr>
          <w:rFonts w:ascii="Times New Roman" w:hAnsi="Times New Roman" w:cs="Times New Roman"/>
          <w:sz w:val="22"/>
          <w:szCs w:val="22"/>
        </w:rPr>
        <w:t>student</w:t>
      </w:r>
      <w:r w:rsidRPr="00B141B3">
        <w:rPr>
          <w:rFonts w:ascii="Times New Roman" w:hAnsi="Times New Roman" w:cs="Times New Roman"/>
          <w:sz w:val="22"/>
          <w:szCs w:val="22"/>
        </w:rPr>
        <w:t xml:space="preserve"> stepped forward (moved to the right) from the number -9 to the right for 6 steps and ended up in the number -3. The student reasons that the addition will move to the right. So that the researchers concluded that the strategy used was calculating forward. Solving problem number 2 "a" </w:t>
      </w:r>
      <w:r w:rsidRPr="00B141B3">
        <w:rPr>
          <w:rFonts w:ascii="Cambria Math" w:hAnsi="Cambria Math" w:cs="Cambria Math"/>
          <w:sz w:val="22"/>
          <w:szCs w:val="22"/>
        </w:rPr>
        <w:t>⎕</w:t>
      </w:r>
      <w:r w:rsidRPr="00B141B3">
        <w:rPr>
          <w:rFonts w:ascii="Times New Roman" w:hAnsi="Times New Roman" w:cs="Times New Roman"/>
          <w:sz w:val="22"/>
          <w:szCs w:val="22"/>
        </w:rPr>
        <w:t xml:space="preserve"> + 6 = 2, </w:t>
      </w:r>
      <w:r w:rsidR="00E538D1">
        <w:rPr>
          <w:rFonts w:ascii="Times New Roman" w:hAnsi="Times New Roman" w:cs="Times New Roman"/>
          <w:sz w:val="22"/>
          <w:szCs w:val="22"/>
        </w:rPr>
        <w:t>student</w:t>
      </w:r>
      <w:r w:rsidRPr="00B141B3">
        <w:rPr>
          <w:rFonts w:ascii="Times New Roman" w:hAnsi="Times New Roman" w:cs="Times New Roman"/>
          <w:sz w:val="22"/>
          <w:szCs w:val="22"/>
        </w:rPr>
        <w:t xml:space="preserve"> start </w:t>
      </w:r>
      <w:r w:rsidRPr="00B141B3">
        <w:rPr>
          <w:rFonts w:ascii="Times New Roman" w:hAnsi="Times New Roman" w:cs="Times New Roman"/>
          <w:sz w:val="22"/>
          <w:szCs w:val="22"/>
        </w:rPr>
        <w:lastRenderedPageBreak/>
        <w:t xml:space="preserve">the solution step from the result or from behind. The student starts with the number 2 then moves to the left for 6 steps because the sentence the front number is empty, finally stops at -4. The reason for reducing </w:t>
      </w:r>
      <w:r w:rsidR="00E538D1">
        <w:rPr>
          <w:rFonts w:ascii="Times New Roman" w:hAnsi="Times New Roman" w:cs="Times New Roman"/>
          <w:sz w:val="22"/>
          <w:szCs w:val="22"/>
        </w:rPr>
        <w:t>student</w:t>
      </w:r>
      <w:r w:rsidRPr="00B141B3">
        <w:rPr>
          <w:rFonts w:ascii="Times New Roman" w:hAnsi="Times New Roman" w:cs="Times New Roman"/>
          <w:sz w:val="22"/>
          <w:szCs w:val="22"/>
        </w:rPr>
        <w:t xml:space="preserve"> is that </w:t>
      </w:r>
      <w:r w:rsidR="00E538D1">
        <w:rPr>
          <w:rFonts w:ascii="Times New Roman" w:hAnsi="Times New Roman" w:cs="Times New Roman"/>
          <w:sz w:val="22"/>
          <w:szCs w:val="22"/>
        </w:rPr>
        <w:t>student</w:t>
      </w:r>
      <w:r w:rsidRPr="00B141B3">
        <w:rPr>
          <w:rFonts w:ascii="Times New Roman" w:hAnsi="Times New Roman" w:cs="Times New Roman"/>
          <w:sz w:val="22"/>
          <w:szCs w:val="22"/>
        </w:rPr>
        <w:t xml:space="preserve"> are experimenting. </w:t>
      </w:r>
    </w:p>
    <w:p w14:paraId="5454BE5F" w14:textId="5764BC7D" w:rsidR="00B141B3" w:rsidRPr="00B141B3" w:rsidRDefault="00B141B3" w:rsidP="00B141B3">
      <w:pPr>
        <w:spacing w:after="120"/>
        <w:ind w:firstLine="709"/>
        <w:jc w:val="both"/>
        <w:rPr>
          <w:rFonts w:ascii="Times New Roman" w:hAnsi="Times New Roman" w:cs="Times New Roman"/>
          <w:sz w:val="22"/>
          <w:szCs w:val="22"/>
        </w:rPr>
      </w:pPr>
      <w:r w:rsidRPr="00B141B3">
        <w:rPr>
          <w:rFonts w:ascii="Times New Roman" w:hAnsi="Times New Roman" w:cs="Times New Roman"/>
          <w:sz w:val="22"/>
          <w:szCs w:val="22"/>
        </w:rPr>
        <w:t xml:space="preserve">In task number 2 points "a" and "b", the </w:t>
      </w:r>
      <w:r w:rsidR="00E538D1">
        <w:rPr>
          <w:rFonts w:ascii="Times New Roman" w:hAnsi="Times New Roman" w:cs="Times New Roman"/>
          <w:sz w:val="22"/>
          <w:szCs w:val="22"/>
        </w:rPr>
        <w:t>student</w:t>
      </w:r>
      <w:r w:rsidRPr="00B141B3">
        <w:rPr>
          <w:rFonts w:ascii="Times New Roman" w:hAnsi="Times New Roman" w:cs="Times New Roman"/>
          <w:sz w:val="22"/>
          <w:szCs w:val="22"/>
        </w:rPr>
        <w:t xml:space="preserve">' answers were not correct. Point "b" </w:t>
      </w:r>
      <w:r w:rsidRPr="00B141B3">
        <w:rPr>
          <w:rFonts w:ascii="Cambria Math" w:hAnsi="Cambria Math" w:cs="Cambria Math"/>
          <w:sz w:val="22"/>
          <w:szCs w:val="22"/>
        </w:rPr>
        <w:t>⎕</w:t>
      </w:r>
      <w:r w:rsidRPr="00B141B3">
        <w:rPr>
          <w:rFonts w:ascii="Times New Roman" w:hAnsi="Times New Roman" w:cs="Times New Roman"/>
          <w:sz w:val="22"/>
          <w:szCs w:val="22"/>
        </w:rPr>
        <w:t xml:space="preserve">- 3 = -5, </w:t>
      </w:r>
      <w:r w:rsidR="00E538D1">
        <w:rPr>
          <w:rFonts w:ascii="Times New Roman" w:hAnsi="Times New Roman" w:cs="Times New Roman"/>
          <w:sz w:val="22"/>
          <w:szCs w:val="22"/>
        </w:rPr>
        <w:t>student</w:t>
      </w:r>
      <w:r w:rsidRPr="00B141B3">
        <w:rPr>
          <w:rFonts w:ascii="Times New Roman" w:hAnsi="Times New Roman" w:cs="Times New Roman"/>
          <w:sz w:val="22"/>
          <w:szCs w:val="22"/>
        </w:rPr>
        <w:t xml:space="preserve"> use the strategy of calculating the distance. </w:t>
      </w:r>
      <w:r w:rsidR="00E538D1">
        <w:rPr>
          <w:rFonts w:ascii="Times New Roman" w:hAnsi="Times New Roman" w:cs="Times New Roman"/>
          <w:sz w:val="22"/>
          <w:szCs w:val="22"/>
        </w:rPr>
        <w:t>Student</w:t>
      </w:r>
      <w:r w:rsidRPr="00B141B3">
        <w:rPr>
          <w:rFonts w:ascii="Times New Roman" w:hAnsi="Times New Roman" w:cs="Times New Roman"/>
          <w:sz w:val="22"/>
          <w:szCs w:val="22"/>
        </w:rPr>
        <w:t xml:space="preserve"> start from the middle, which is 3 and move left to the number -5. </w:t>
      </w:r>
      <w:r w:rsidR="00E538D1">
        <w:rPr>
          <w:rFonts w:ascii="Times New Roman" w:hAnsi="Times New Roman" w:cs="Times New Roman"/>
          <w:sz w:val="22"/>
          <w:szCs w:val="22"/>
        </w:rPr>
        <w:t>Student</w:t>
      </w:r>
      <w:r w:rsidRPr="00B141B3">
        <w:rPr>
          <w:rFonts w:ascii="Times New Roman" w:hAnsi="Times New Roman" w:cs="Times New Roman"/>
          <w:sz w:val="22"/>
          <w:szCs w:val="22"/>
        </w:rPr>
        <w:t xml:space="preserve"> calculate the jump distance between </w:t>
      </w:r>
      <w:proofErr w:type="gramStart"/>
      <w:r w:rsidRPr="00B141B3">
        <w:rPr>
          <w:rFonts w:ascii="Times New Roman" w:hAnsi="Times New Roman" w:cs="Times New Roman"/>
          <w:sz w:val="22"/>
          <w:szCs w:val="22"/>
        </w:rPr>
        <w:t>number</w:t>
      </w:r>
      <w:proofErr w:type="gramEnd"/>
      <w:r w:rsidRPr="00B141B3">
        <w:rPr>
          <w:rFonts w:ascii="Times New Roman" w:hAnsi="Times New Roman" w:cs="Times New Roman"/>
          <w:sz w:val="22"/>
          <w:szCs w:val="22"/>
        </w:rPr>
        <w:t xml:space="preserve"> 3 to number -5. The distance is 8. Point "b" </w:t>
      </w:r>
      <w:r w:rsidRPr="00B141B3">
        <w:rPr>
          <w:rFonts w:ascii="Cambria Math" w:hAnsi="Cambria Math" w:cs="Cambria Math"/>
          <w:sz w:val="22"/>
          <w:szCs w:val="22"/>
        </w:rPr>
        <w:t>⎕</w:t>
      </w:r>
      <w:r w:rsidRPr="00B141B3">
        <w:rPr>
          <w:rFonts w:ascii="Times New Roman" w:hAnsi="Times New Roman" w:cs="Times New Roman"/>
          <w:sz w:val="22"/>
          <w:szCs w:val="22"/>
        </w:rPr>
        <w:t xml:space="preserve"> + 3 = -6, student starts from behind or results. </w:t>
      </w:r>
      <w:r w:rsidR="00E538D1">
        <w:rPr>
          <w:rFonts w:ascii="Times New Roman" w:hAnsi="Times New Roman" w:cs="Times New Roman"/>
          <w:sz w:val="22"/>
          <w:szCs w:val="22"/>
        </w:rPr>
        <w:t>Student</w:t>
      </w:r>
      <w:r w:rsidRPr="00B141B3">
        <w:rPr>
          <w:rFonts w:ascii="Times New Roman" w:hAnsi="Times New Roman" w:cs="Times New Roman"/>
          <w:sz w:val="22"/>
          <w:szCs w:val="22"/>
        </w:rPr>
        <w:t xml:space="preserve"> just try to find the answer, </w:t>
      </w:r>
      <w:r w:rsidR="00E538D1">
        <w:rPr>
          <w:rFonts w:ascii="Times New Roman" w:hAnsi="Times New Roman" w:cs="Times New Roman"/>
          <w:sz w:val="22"/>
          <w:szCs w:val="22"/>
        </w:rPr>
        <w:t>student</w:t>
      </w:r>
      <w:r w:rsidRPr="00B141B3">
        <w:rPr>
          <w:rFonts w:ascii="Times New Roman" w:hAnsi="Times New Roman" w:cs="Times New Roman"/>
          <w:sz w:val="22"/>
          <w:szCs w:val="22"/>
        </w:rPr>
        <w:t xml:space="preserve"> start from -6 then add up 3. The result is -3. </w:t>
      </w:r>
      <w:r w:rsidR="00E538D1">
        <w:rPr>
          <w:rFonts w:ascii="Times New Roman" w:hAnsi="Times New Roman" w:cs="Times New Roman"/>
          <w:sz w:val="22"/>
          <w:szCs w:val="22"/>
        </w:rPr>
        <w:t>Student</w:t>
      </w:r>
      <w:r w:rsidRPr="00B141B3">
        <w:rPr>
          <w:rFonts w:ascii="Times New Roman" w:hAnsi="Times New Roman" w:cs="Times New Roman"/>
          <w:sz w:val="22"/>
          <w:szCs w:val="22"/>
        </w:rPr>
        <w:t xml:space="preserve"> </w:t>
      </w:r>
      <w:r w:rsidR="00CD43FE" w:rsidRPr="00CD43FE">
        <w:rPr>
          <w:rFonts w:ascii="Times New Roman" w:hAnsi="Times New Roman" w:cs="Times New Roman"/>
          <w:sz w:val="22"/>
          <w:szCs w:val="22"/>
        </w:rPr>
        <w:t>are not sure of the answer.</w:t>
      </w:r>
    </w:p>
    <w:p w14:paraId="521813E2" w14:textId="43BF18D8" w:rsidR="00B141B3" w:rsidRPr="00B141B3" w:rsidRDefault="00B141B3" w:rsidP="00B141B3">
      <w:pPr>
        <w:spacing w:after="120"/>
        <w:ind w:firstLine="709"/>
        <w:jc w:val="both"/>
        <w:rPr>
          <w:rFonts w:ascii="Times New Roman" w:hAnsi="Times New Roman" w:cs="Times New Roman"/>
          <w:sz w:val="22"/>
          <w:szCs w:val="22"/>
        </w:rPr>
      </w:pPr>
      <w:r w:rsidRPr="00B141B3">
        <w:rPr>
          <w:rFonts w:ascii="Times New Roman" w:hAnsi="Times New Roman" w:cs="Times New Roman"/>
          <w:sz w:val="22"/>
          <w:szCs w:val="22"/>
        </w:rPr>
        <w:t xml:space="preserve">The solution to the problem number 3 points "a", "b", and point "c" has been resolved properly. Problem 7 + </w:t>
      </w:r>
      <w:r w:rsidRPr="00B141B3">
        <w:rPr>
          <w:rFonts w:ascii="Cambria Math" w:hAnsi="Cambria Math" w:cs="Cambria Math"/>
          <w:sz w:val="22"/>
          <w:szCs w:val="22"/>
        </w:rPr>
        <w:t>⎕</w:t>
      </w:r>
      <w:r w:rsidRPr="00B141B3">
        <w:rPr>
          <w:rFonts w:ascii="Times New Roman" w:hAnsi="Times New Roman" w:cs="Times New Roman"/>
          <w:sz w:val="22"/>
          <w:szCs w:val="22"/>
        </w:rPr>
        <w:t xml:space="preserve"> = 3 </w:t>
      </w:r>
      <w:r w:rsidR="00E538D1">
        <w:rPr>
          <w:rFonts w:ascii="Times New Roman" w:hAnsi="Times New Roman" w:cs="Times New Roman"/>
          <w:sz w:val="22"/>
          <w:szCs w:val="22"/>
        </w:rPr>
        <w:t>student</w:t>
      </w:r>
      <w:r w:rsidRPr="00B141B3">
        <w:rPr>
          <w:rFonts w:ascii="Times New Roman" w:hAnsi="Times New Roman" w:cs="Times New Roman"/>
          <w:sz w:val="22"/>
          <w:szCs w:val="22"/>
        </w:rPr>
        <w:t xml:space="preserve"> start the strategy from the results section. </w:t>
      </w:r>
      <w:r w:rsidR="00E538D1">
        <w:rPr>
          <w:rFonts w:ascii="Times New Roman" w:hAnsi="Times New Roman" w:cs="Times New Roman"/>
          <w:sz w:val="22"/>
          <w:szCs w:val="22"/>
        </w:rPr>
        <w:t>Student</w:t>
      </w:r>
      <w:r w:rsidRPr="00B141B3">
        <w:rPr>
          <w:rFonts w:ascii="Times New Roman" w:hAnsi="Times New Roman" w:cs="Times New Roman"/>
          <w:sz w:val="22"/>
          <w:szCs w:val="22"/>
        </w:rPr>
        <w:t xml:space="preserve"> starting at number 3 plus 7 result in -4. </w:t>
      </w:r>
      <w:r w:rsidR="00E538D1">
        <w:rPr>
          <w:rFonts w:ascii="Times New Roman" w:hAnsi="Times New Roman" w:cs="Times New Roman"/>
          <w:sz w:val="22"/>
          <w:szCs w:val="22"/>
        </w:rPr>
        <w:t>Student</w:t>
      </w:r>
      <w:r w:rsidRPr="00B141B3">
        <w:rPr>
          <w:rFonts w:ascii="Times New Roman" w:hAnsi="Times New Roman" w:cs="Times New Roman"/>
          <w:sz w:val="22"/>
          <w:szCs w:val="22"/>
        </w:rPr>
        <w:t xml:space="preserve"> move to the left in 7 steps. </w:t>
      </w:r>
      <w:r w:rsidR="00E538D1">
        <w:rPr>
          <w:rFonts w:ascii="Times New Roman" w:hAnsi="Times New Roman" w:cs="Times New Roman"/>
          <w:sz w:val="22"/>
          <w:szCs w:val="22"/>
        </w:rPr>
        <w:t>Student</w:t>
      </w:r>
      <w:r w:rsidRPr="00B141B3">
        <w:rPr>
          <w:rFonts w:ascii="Times New Roman" w:hAnsi="Times New Roman" w:cs="Times New Roman"/>
          <w:sz w:val="22"/>
          <w:szCs w:val="22"/>
        </w:rPr>
        <w:t xml:space="preserve">' understanding of addition will shift to the right as this task changes. In problem 8 - </w:t>
      </w:r>
      <w:r w:rsidRPr="00B141B3">
        <w:rPr>
          <w:rFonts w:ascii="Cambria Math" w:hAnsi="Cambria Math" w:cs="Cambria Math"/>
          <w:sz w:val="22"/>
          <w:szCs w:val="22"/>
        </w:rPr>
        <w:t>⎕</w:t>
      </w:r>
      <w:r w:rsidRPr="00B141B3">
        <w:rPr>
          <w:rFonts w:ascii="Times New Roman" w:hAnsi="Times New Roman" w:cs="Times New Roman"/>
          <w:sz w:val="22"/>
          <w:szCs w:val="22"/>
        </w:rPr>
        <w:t xml:space="preserve"> = 11 </w:t>
      </w:r>
      <w:r w:rsidR="00E538D1">
        <w:rPr>
          <w:rFonts w:ascii="Times New Roman" w:hAnsi="Times New Roman" w:cs="Times New Roman"/>
          <w:sz w:val="22"/>
          <w:szCs w:val="22"/>
        </w:rPr>
        <w:t>student</w:t>
      </w:r>
      <w:r w:rsidRPr="00B141B3">
        <w:rPr>
          <w:rFonts w:ascii="Times New Roman" w:hAnsi="Times New Roman" w:cs="Times New Roman"/>
          <w:sz w:val="22"/>
          <w:szCs w:val="22"/>
        </w:rPr>
        <w:t xml:space="preserve"> count backward from number 8 by 11 steps backward. The result is -3. In problem 6 + </w:t>
      </w:r>
      <w:r w:rsidRPr="00B141B3">
        <w:rPr>
          <w:rFonts w:ascii="Cambria Math" w:hAnsi="Cambria Math" w:cs="Cambria Math"/>
          <w:sz w:val="22"/>
          <w:szCs w:val="22"/>
        </w:rPr>
        <w:t>⎕</w:t>
      </w:r>
      <w:r w:rsidRPr="00B141B3">
        <w:rPr>
          <w:rFonts w:ascii="Times New Roman" w:hAnsi="Times New Roman" w:cs="Times New Roman"/>
          <w:sz w:val="22"/>
          <w:szCs w:val="22"/>
        </w:rPr>
        <w:t xml:space="preserve"> = 4, </w:t>
      </w:r>
      <w:r w:rsidR="00E538D1">
        <w:rPr>
          <w:rFonts w:ascii="Times New Roman" w:hAnsi="Times New Roman" w:cs="Times New Roman"/>
          <w:sz w:val="22"/>
          <w:szCs w:val="22"/>
        </w:rPr>
        <w:t>student</w:t>
      </w:r>
      <w:r w:rsidRPr="00B141B3">
        <w:rPr>
          <w:rFonts w:ascii="Times New Roman" w:hAnsi="Times New Roman" w:cs="Times New Roman"/>
          <w:sz w:val="22"/>
          <w:szCs w:val="22"/>
        </w:rPr>
        <w:t xml:space="preserve"> starting at 4 plus 6 give -2. Initially the </w:t>
      </w:r>
      <w:r w:rsidR="00E538D1">
        <w:rPr>
          <w:rFonts w:ascii="Times New Roman" w:hAnsi="Times New Roman" w:cs="Times New Roman"/>
          <w:sz w:val="22"/>
          <w:szCs w:val="22"/>
        </w:rPr>
        <w:t>student</w:t>
      </w:r>
      <w:r w:rsidRPr="00B141B3">
        <w:rPr>
          <w:rFonts w:ascii="Times New Roman" w:hAnsi="Times New Roman" w:cs="Times New Roman"/>
          <w:sz w:val="22"/>
          <w:szCs w:val="22"/>
        </w:rPr>
        <w:t xml:space="preserve"> responded to the way they were added and moved to the left, but in the interview responses the two </w:t>
      </w:r>
      <w:r w:rsidR="00E538D1">
        <w:rPr>
          <w:rFonts w:ascii="Times New Roman" w:hAnsi="Times New Roman" w:cs="Times New Roman"/>
          <w:sz w:val="22"/>
          <w:szCs w:val="22"/>
        </w:rPr>
        <w:t>student</w:t>
      </w:r>
      <w:r w:rsidRPr="00B141B3">
        <w:rPr>
          <w:rFonts w:ascii="Times New Roman" w:hAnsi="Times New Roman" w:cs="Times New Roman"/>
          <w:sz w:val="22"/>
          <w:szCs w:val="22"/>
        </w:rPr>
        <w:t xml:space="preserve"> stated that the reason was reduced and moving to the left was reduced.</w:t>
      </w:r>
    </w:p>
    <w:p w14:paraId="00BFA8FC" w14:textId="3B2BAE8B" w:rsidR="00B141B3" w:rsidRPr="00B141B3" w:rsidRDefault="00B141B3" w:rsidP="00B141B3">
      <w:pPr>
        <w:spacing w:after="120"/>
        <w:ind w:firstLine="709"/>
        <w:jc w:val="both"/>
        <w:rPr>
          <w:rFonts w:ascii="Times New Roman" w:hAnsi="Times New Roman" w:cs="Times New Roman"/>
          <w:sz w:val="22"/>
          <w:szCs w:val="22"/>
        </w:rPr>
      </w:pPr>
      <w:r w:rsidRPr="00B141B3">
        <w:rPr>
          <w:rFonts w:ascii="Times New Roman" w:hAnsi="Times New Roman" w:cs="Times New Roman"/>
          <w:sz w:val="22"/>
          <w:szCs w:val="22"/>
        </w:rPr>
        <w:t xml:space="preserve">In task number 4 the "a" strategy the </w:t>
      </w:r>
      <w:r w:rsidR="00E538D1">
        <w:rPr>
          <w:rFonts w:ascii="Times New Roman" w:hAnsi="Times New Roman" w:cs="Times New Roman"/>
          <w:sz w:val="22"/>
          <w:szCs w:val="22"/>
        </w:rPr>
        <w:t>student</w:t>
      </w:r>
      <w:r w:rsidRPr="00B141B3">
        <w:rPr>
          <w:rFonts w:ascii="Times New Roman" w:hAnsi="Times New Roman" w:cs="Times New Roman"/>
          <w:sz w:val="22"/>
          <w:szCs w:val="22"/>
        </w:rPr>
        <w:t xml:space="preserve"> used was correct. </w:t>
      </w:r>
      <w:r w:rsidR="00E538D1">
        <w:rPr>
          <w:rFonts w:ascii="Times New Roman" w:hAnsi="Times New Roman" w:cs="Times New Roman"/>
          <w:sz w:val="22"/>
          <w:szCs w:val="22"/>
        </w:rPr>
        <w:t>Student</w:t>
      </w:r>
      <w:r w:rsidRPr="00B141B3">
        <w:rPr>
          <w:rFonts w:ascii="Times New Roman" w:hAnsi="Times New Roman" w:cs="Times New Roman"/>
          <w:sz w:val="22"/>
          <w:szCs w:val="22"/>
        </w:rPr>
        <w:t xml:space="preserve"> answered correctly. </w:t>
      </w:r>
      <w:r w:rsidR="00E538D1">
        <w:rPr>
          <w:rFonts w:ascii="Times New Roman" w:hAnsi="Times New Roman" w:cs="Times New Roman"/>
          <w:sz w:val="22"/>
          <w:szCs w:val="22"/>
        </w:rPr>
        <w:t>Student</w:t>
      </w:r>
      <w:r w:rsidRPr="00B141B3">
        <w:rPr>
          <w:rFonts w:ascii="Times New Roman" w:hAnsi="Times New Roman" w:cs="Times New Roman"/>
          <w:sz w:val="22"/>
          <w:szCs w:val="22"/>
        </w:rPr>
        <w:t xml:space="preserve"> starting from number 2 move to the left as many as 9 so that they end in -7. However, in the second interview, </w:t>
      </w:r>
      <w:r w:rsidR="00E538D1">
        <w:rPr>
          <w:rFonts w:ascii="Times New Roman" w:hAnsi="Times New Roman" w:cs="Times New Roman"/>
          <w:sz w:val="22"/>
          <w:szCs w:val="22"/>
        </w:rPr>
        <w:t>student</w:t>
      </w:r>
      <w:r w:rsidRPr="00B141B3">
        <w:rPr>
          <w:rFonts w:ascii="Times New Roman" w:hAnsi="Times New Roman" w:cs="Times New Roman"/>
          <w:sz w:val="22"/>
          <w:szCs w:val="22"/>
        </w:rPr>
        <w:t xml:space="preserve"> started with the number -7 plus 9 and ended at number 2. </w:t>
      </w:r>
      <w:r w:rsidR="00E538D1">
        <w:rPr>
          <w:rFonts w:ascii="Times New Roman" w:hAnsi="Times New Roman" w:cs="Times New Roman"/>
          <w:sz w:val="22"/>
          <w:szCs w:val="22"/>
        </w:rPr>
        <w:t>Student</w:t>
      </w:r>
      <w:r w:rsidRPr="00B141B3">
        <w:rPr>
          <w:rFonts w:ascii="Times New Roman" w:hAnsi="Times New Roman" w:cs="Times New Roman"/>
          <w:sz w:val="22"/>
          <w:szCs w:val="22"/>
        </w:rPr>
        <w:t xml:space="preserve"> did not know the reason for the solution in the first interview. In solving the problem at 4 points "b" 9 + -7 = 9-7, </w:t>
      </w:r>
      <w:r w:rsidR="00E538D1">
        <w:rPr>
          <w:rFonts w:ascii="Times New Roman" w:hAnsi="Times New Roman" w:cs="Times New Roman"/>
          <w:sz w:val="22"/>
          <w:szCs w:val="22"/>
        </w:rPr>
        <w:t>student</w:t>
      </w:r>
      <w:r w:rsidRPr="00B141B3">
        <w:rPr>
          <w:rFonts w:ascii="Times New Roman" w:hAnsi="Times New Roman" w:cs="Times New Roman"/>
          <w:sz w:val="22"/>
          <w:szCs w:val="22"/>
        </w:rPr>
        <w:t xml:space="preserve"> use counting forward and backward strategies. </w:t>
      </w:r>
      <w:r w:rsidR="00E538D1">
        <w:rPr>
          <w:rFonts w:ascii="Times New Roman" w:hAnsi="Times New Roman" w:cs="Times New Roman"/>
          <w:sz w:val="22"/>
          <w:szCs w:val="22"/>
        </w:rPr>
        <w:t>Student</w:t>
      </w:r>
      <w:r w:rsidRPr="00B141B3">
        <w:rPr>
          <w:rFonts w:ascii="Times New Roman" w:hAnsi="Times New Roman" w:cs="Times New Roman"/>
          <w:sz w:val="22"/>
          <w:szCs w:val="22"/>
        </w:rPr>
        <w:t xml:space="preserve"> start the strategy from -7 to the next 9 steps and end at number 2, for the counting operation 9-7 </w:t>
      </w:r>
      <w:r w:rsidR="00E538D1">
        <w:rPr>
          <w:rFonts w:ascii="Times New Roman" w:hAnsi="Times New Roman" w:cs="Times New Roman"/>
          <w:sz w:val="22"/>
          <w:szCs w:val="22"/>
        </w:rPr>
        <w:t>student</w:t>
      </w:r>
      <w:r w:rsidRPr="00B141B3">
        <w:rPr>
          <w:rFonts w:ascii="Times New Roman" w:hAnsi="Times New Roman" w:cs="Times New Roman"/>
          <w:sz w:val="22"/>
          <w:szCs w:val="22"/>
        </w:rPr>
        <w:t xml:space="preserve"> count backwards from the number 9 backwards by 7 steps and finally end up in number 2. However, the </w:t>
      </w:r>
      <w:r w:rsidR="00E538D1">
        <w:rPr>
          <w:rFonts w:ascii="Times New Roman" w:hAnsi="Times New Roman" w:cs="Times New Roman"/>
          <w:sz w:val="22"/>
          <w:szCs w:val="22"/>
        </w:rPr>
        <w:t>student</w:t>
      </w:r>
      <w:r w:rsidRPr="00B141B3">
        <w:rPr>
          <w:rFonts w:ascii="Times New Roman" w:hAnsi="Times New Roman" w:cs="Times New Roman"/>
          <w:sz w:val="22"/>
          <w:szCs w:val="22"/>
        </w:rPr>
        <w:t xml:space="preserve"> still answer that the comparison is wrong. Even though the results are stated to be the same. Thus, the researcher concluded that the </w:t>
      </w:r>
      <w:r w:rsidR="00E538D1">
        <w:rPr>
          <w:rFonts w:ascii="Times New Roman" w:hAnsi="Times New Roman" w:cs="Times New Roman"/>
          <w:sz w:val="22"/>
          <w:szCs w:val="22"/>
        </w:rPr>
        <w:t>student</w:t>
      </w:r>
      <w:r w:rsidRPr="00B141B3">
        <w:rPr>
          <w:rFonts w:ascii="Times New Roman" w:hAnsi="Times New Roman" w:cs="Times New Roman"/>
          <w:sz w:val="22"/>
          <w:szCs w:val="22"/>
        </w:rPr>
        <w:t>' answers were wrong, but the strategy used was correct.</w:t>
      </w:r>
    </w:p>
    <w:p w14:paraId="3FCBFF71" w14:textId="05D80D77" w:rsidR="00B141B3" w:rsidRDefault="00B141B3" w:rsidP="00B141B3">
      <w:pPr>
        <w:spacing w:after="120"/>
        <w:ind w:firstLine="709"/>
        <w:jc w:val="both"/>
        <w:rPr>
          <w:rFonts w:ascii="Times New Roman" w:hAnsi="Times New Roman" w:cs="Times New Roman"/>
          <w:sz w:val="22"/>
          <w:szCs w:val="22"/>
        </w:rPr>
      </w:pPr>
      <w:r w:rsidRPr="00B141B3">
        <w:rPr>
          <w:rFonts w:ascii="Times New Roman" w:hAnsi="Times New Roman" w:cs="Times New Roman"/>
          <w:sz w:val="22"/>
          <w:szCs w:val="22"/>
        </w:rPr>
        <w:t xml:space="preserve">Problem solving at 4 points "c" 7-2 = 7 - -2, </w:t>
      </w:r>
      <w:r w:rsidR="00E538D1">
        <w:rPr>
          <w:rFonts w:ascii="Times New Roman" w:hAnsi="Times New Roman" w:cs="Times New Roman"/>
          <w:sz w:val="22"/>
          <w:szCs w:val="22"/>
        </w:rPr>
        <w:t>student</w:t>
      </w:r>
      <w:r w:rsidRPr="00B141B3">
        <w:rPr>
          <w:rFonts w:ascii="Times New Roman" w:hAnsi="Times New Roman" w:cs="Times New Roman"/>
          <w:sz w:val="22"/>
          <w:szCs w:val="22"/>
        </w:rPr>
        <w:t xml:space="preserve"> use a countdown strategy. </w:t>
      </w:r>
      <w:r w:rsidR="00E538D1">
        <w:rPr>
          <w:rFonts w:ascii="Times New Roman" w:hAnsi="Times New Roman" w:cs="Times New Roman"/>
          <w:sz w:val="22"/>
          <w:szCs w:val="22"/>
        </w:rPr>
        <w:t>Student</w:t>
      </w:r>
      <w:r w:rsidRPr="00B141B3">
        <w:rPr>
          <w:rFonts w:ascii="Times New Roman" w:hAnsi="Times New Roman" w:cs="Times New Roman"/>
          <w:sz w:val="22"/>
          <w:szCs w:val="22"/>
        </w:rPr>
        <w:t xml:space="preserve"> start the 7 minus 2 number strategy, </w:t>
      </w:r>
      <w:r w:rsidR="00E538D1">
        <w:rPr>
          <w:rFonts w:ascii="Times New Roman" w:hAnsi="Times New Roman" w:cs="Times New Roman"/>
          <w:sz w:val="22"/>
          <w:szCs w:val="22"/>
        </w:rPr>
        <w:t>student</w:t>
      </w:r>
      <w:r w:rsidRPr="00B141B3">
        <w:rPr>
          <w:rFonts w:ascii="Times New Roman" w:hAnsi="Times New Roman" w:cs="Times New Roman"/>
          <w:sz w:val="22"/>
          <w:szCs w:val="22"/>
        </w:rPr>
        <w:t xml:space="preserve"> start from 7 then walk backward two steps the result is 5. As for the task in the counting operation 7 - -2 </w:t>
      </w:r>
      <w:r w:rsidR="00E538D1">
        <w:rPr>
          <w:rFonts w:ascii="Times New Roman" w:hAnsi="Times New Roman" w:cs="Times New Roman"/>
          <w:sz w:val="22"/>
          <w:szCs w:val="22"/>
        </w:rPr>
        <w:t>student</w:t>
      </w:r>
      <w:r w:rsidRPr="00B141B3">
        <w:rPr>
          <w:rFonts w:ascii="Times New Roman" w:hAnsi="Times New Roman" w:cs="Times New Roman"/>
          <w:sz w:val="22"/>
          <w:szCs w:val="22"/>
        </w:rPr>
        <w:t xml:space="preserve"> start from number 7 and go back 2, the result is 5. The completion strategy used by </w:t>
      </w:r>
      <w:r w:rsidR="00E538D1">
        <w:rPr>
          <w:rFonts w:ascii="Times New Roman" w:hAnsi="Times New Roman" w:cs="Times New Roman"/>
          <w:sz w:val="22"/>
          <w:szCs w:val="22"/>
        </w:rPr>
        <w:t>student</w:t>
      </w:r>
      <w:r w:rsidRPr="00B141B3">
        <w:rPr>
          <w:rFonts w:ascii="Times New Roman" w:hAnsi="Times New Roman" w:cs="Times New Roman"/>
          <w:sz w:val="22"/>
          <w:szCs w:val="22"/>
        </w:rPr>
        <w:t xml:space="preserve"> is lacking right. Each of </w:t>
      </w:r>
      <w:proofErr w:type="spellStart"/>
      <w:r w:rsidRPr="00B141B3">
        <w:rPr>
          <w:rFonts w:ascii="Times New Roman" w:hAnsi="Times New Roman" w:cs="Times New Roman"/>
          <w:sz w:val="22"/>
          <w:szCs w:val="22"/>
        </w:rPr>
        <w:t>Yulia's</w:t>
      </w:r>
      <w:proofErr w:type="spellEnd"/>
      <w:r w:rsidRPr="00B141B3">
        <w:rPr>
          <w:rFonts w:ascii="Times New Roman" w:hAnsi="Times New Roman" w:cs="Times New Roman"/>
          <w:sz w:val="22"/>
          <w:szCs w:val="22"/>
        </w:rPr>
        <w:t xml:space="preserve"> strategy difficulties in answering were </w:t>
      </w:r>
      <w:r w:rsidR="009F482E">
        <w:rPr>
          <w:rFonts w:ascii="Times New Roman" w:hAnsi="Times New Roman" w:cs="Times New Roman"/>
          <w:sz w:val="22"/>
          <w:szCs w:val="22"/>
        </w:rPr>
        <w:t>analysed (See Table 5).</w:t>
      </w:r>
    </w:p>
    <w:p w14:paraId="7A394DD1" w14:textId="77777777" w:rsidR="00104E3E" w:rsidRPr="00104E3E" w:rsidRDefault="00104E3E" w:rsidP="00104E3E">
      <w:pPr>
        <w:spacing w:after="120"/>
        <w:jc w:val="both"/>
        <w:rPr>
          <w:rFonts w:ascii="Times New Roman" w:hAnsi="Times New Roman" w:cs="Times New Roman"/>
          <w:b/>
          <w:bCs/>
          <w:sz w:val="22"/>
          <w:szCs w:val="22"/>
        </w:rPr>
      </w:pPr>
      <w:r w:rsidRPr="00104E3E">
        <w:rPr>
          <w:rFonts w:ascii="Times New Roman" w:hAnsi="Times New Roman" w:cs="Times New Roman"/>
          <w:b/>
          <w:bCs/>
          <w:sz w:val="22"/>
          <w:szCs w:val="22"/>
        </w:rPr>
        <w:lastRenderedPageBreak/>
        <w:t>Table 5</w:t>
      </w:r>
    </w:p>
    <w:p w14:paraId="0276AA7C" w14:textId="036B5001" w:rsidR="00104E3E" w:rsidRPr="00104E3E" w:rsidRDefault="00104E3E" w:rsidP="00104E3E">
      <w:pPr>
        <w:spacing w:after="120"/>
        <w:jc w:val="both"/>
        <w:rPr>
          <w:rFonts w:ascii="Times New Roman" w:hAnsi="Times New Roman" w:cs="Times New Roman"/>
          <w:i/>
          <w:iCs/>
          <w:sz w:val="22"/>
          <w:szCs w:val="22"/>
        </w:rPr>
      </w:pPr>
      <w:proofErr w:type="spellStart"/>
      <w:r w:rsidRPr="00104E3E">
        <w:rPr>
          <w:rFonts w:ascii="Times New Roman" w:hAnsi="Times New Roman" w:cs="Times New Roman"/>
          <w:i/>
          <w:iCs/>
          <w:sz w:val="22"/>
          <w:szCs w:val="22"/>
        </w:rPr>
        <w:t>Yulia's</w:t>
      </w:r>
      <w:proofErr w:type="spellEnd"/>
      <w:r w:rsidRPr="00104E3E">
        <w:rPr>
          <w:rFonts w:ascii="Times New Roman" w:hAnsi="Times New Roman" w:cs="Times New Roman"/>
          <w:i/>
          <w:iCs/>
          <w:sz w:val="22"/>
          <w:szCs w:val="22"/>
        </w:rPr>
        <w:t xml:space="preserve"> Difficulty is Based on the Strategy Used</w:t>
      </w:r>
    </w:p>
    <w:tbl>
      <w:tblPr>
        <w:tblStyle w:val="TableGrid"/>
        <w:tblW w:w="0" w:type="auto"/>
        <w:tblLook w:val="04A0" w:firstRow="1" w:lastRow="0" w:firstColumn="1" w:lastColumn="0" w:noHBand="0" w:noVBand="1"/>
      </w:tblPr>
      <w:tblGrid>
        <w:gridCol w:w="1384"/>
        <w:gridCol w:w="1559"/>
        <w:gridCol w:w="4111"/>
      </w:tblGrid>
      <w:tr w:rsidR="009F1906" w:rsidRPr="009F1906" w14:paraId="6C1988EE" w14:textId="77777777" w:rsidTr="00104E3E">
        <w:tc>
          <w:tcPr>
            <w:tcW w:w="1384" w:type="dxa"/>
            <w:tcBorders>
              <w:left w:val="nil"/>
              <w:bottom w:val="single" w:sz="6" w:space="0" w:color="000000"/>
              <w:right w:val="nil"/>
            </w:tcBorders>
          </w:tcPr>
          <w:p w14:paraId="28040111" w14:textId="45999531" w:rsidR="00401C34" w:rsidRPr="009F1906" w:rsidRDefault="00401C34" w:rsidP="00FB6568">
            <w:pPr>
              <w:spacing w:after="120"/>
              <w:jc w:val="center"/>
              <w:rPr>
                <w:rFonts w:ascii="Times New Roman" w:hAnsi="Times New Roman" w:cs="Times New Roman"/>
                <w:b/>
                <w:bCs/>
                <w:sz w:val="20"/>
                <w:szCs w:val="20"/>
              </w:rPr>
            </w:pPr>
            <w:r w:rsidRPr="009F1906">
              <w:rPr>
                <w:rFonts w:ascii="Times New Roman" w:eastAsia="Times New Roman" w:hAnsi="Times New Roman" w:cs="Times New Roman"/>
                <w:b/>
                <w:bCs/>
                <w:sz w:val="20"/>
                <w:szCs w:val="20"/>
              </w:rPr>
              <w:t>Strategies</w:t>
            </w:r>
          </w:p>
        </w:tc>
        <w:tc>
          <w:tcPr>
            <w:tcW w:w="1559" w:type="dxa"/>
            <w:tcBorders>
              <w:left w:val="nil"/>
              <w:bottom w:val="single" w:sz="6" w:space="0" w:color="000000"/>
              <w:right w:val="nil"/>
            </w:tcBorders>
          </w:tcPr>
          <w:p w14:paraId="3CA9BAD9" w14:textId="2FFD5EEE" w:rsidR="00401C34" w:rsidRPr="009F1906" w:rsidRDefault="00401C34" w:rsidP="00FB6568">
            <w:pPr>
              <w:spacing w:after="120"/>
              <w:jc w:val="center"/>
              <w:rPr>
                <w:rFonts w:ascii="Times New Roman" w:hAnsi="Times New Roman" w:cs="Times New Roman"/>
                <w:b/>
                <w:bCs/>
                <w:sz w:val="20"/>
                <w:szCs w:val="20"/>
              </w:rPr>
            </w:pPr>
            <w:r w:rsidRPr="009F1906">
              <w:rPr>
                <w:rFonts w:ascii="Times New Roman" w:eastAsia="Times New Roman" w:hAnsi="Times New Roman" w:cs="Times New Roman"/>
                <w:b/>
                <w:bCs/>
                <w:sz w:val="20"/>
                <w:szCs w:val="20"/>
              </w:rPr>
              <w:t>Problems</w:t>
            </w:r>
          </w:p>
        </w:tc>
        <w:tc>
          <w:tcPr>
            <w:tcW w:w="4111" w:type="dxa"/>
            <w:tcBorders>
              <w:left w:val="nil"/>
              <w:bottom w:val="single" w:sz="6" w:space="0" w:color="000000"/>
              <w:right w:val="nil"/>
            </w:tcBorders>
          </w:tcPr>
          <w:p w14:paraId="5671F038" w14:textId="262F9A0B" w:rsidR="00401C34" w:rsidRPr="009F1906" w:rsidRDefault="00401C34" w:rsidP="00FB6568">
            <w:pPr>
              <w:spacing w:after="120"/>
              <w:jc w:val="center"/>
              <w:rPr>
                <w:rFonts w:ascii="Times New Roman" w:hAnsi="Times New Roman" w:cs="Times New Roman"/>
                <w:b/>
                <w:bCs/>
                <w:sz w:val="20"/>
                <w:szCs w:val="20"/>
              </w:rPr>
            </w:pPr>
            <w:r w:rsidRPr="009F1906">
              <w:rPr>
                <w:rFonts w:ascii="Times New Roman" w:eastAsia="Times New Roman" w:hAnsi="Times New Roman" w:cs="Times New Roman"/>
                <w:b/>
                <w:bCs/>
                <w:sz w:val="20"/>
                <w:szCs w:val="20"/>
              </w:rPr>
              <w:t>Student difficulties with the strategies used</w:t>
            </w:r>
          </w:p>
        </w:tc>
      </w:tr>
      <w:tr w:rsidR="009F1906" w:rsidRPr="009F1906" w14:paraId="0E5EECB2" w14:textId="77777777" w:rsidTr="00104E3E">
        <w:tc>
          <w:tcPr>
            <w:tcW w:w="1384" w:type="dxa"/>
            <w:tcBorders>
              <w:left w:val="nil"/>
              <w:bottom w:val="nil"/>
              <w:right w:val="nil"/>
            </w:tcBorders>
          </w:tcPr>
          <w:p w14:paraId="2AA70494" w14:textId="0B3559B6" w:rsidR="00401C34" w:rsidRPr="009F1906" w:rsidRDefault="00401C34" w:rsidP="00962289">
            <w:pPr>
              <w:jc w:val="both"/>
              <w:rPr>
                <w:rFonts w:ascii="Times New Roman" w:hAnsi="Times New Roman" w:cs="Times New Roman"/>
                <w:sz w:val="20"/>
                <w:szCs w:val="20"/>
              </w:rPr>
            </w:pPr>
            <w:r w:rsidRPr="009F1906">
              <w:rPr>
                <w:rFonts w:ascii="Times New Roman" w:eastAsia="Times New Roman" w:hAnsi="Times New Roman" w:cs="Times New Roman"/>
                <w:sz w:val="20"/>
                <w:szCs w:val="20"/>
              </w:rPr>
              <w:t>Count down</w:t>
            </w:r>
          </w:p>
        </w:tc>
        <w:tc>
          <w:tcPr>
            <w:tcW w:w="1559" w:type="dxa"/>
            <w:tcBorders>
              <w:left w:val="nil"/>
              <w:bottom w:val="nil"/>
              <w:right w:val="nil"/>
            </w:tcBorders>
          </w:tcPr>
          <w:p w14:paraId="18BF5A0F" w14:textId="77777777" w:rsidR="00401C34" w:rsidRPr="009F1906" w:rsidRDefault="00401C34" w:rsidP="00962289">
            <w:pPr>
              <w:spacing w:line="253" w:lineRule="atLeast"/>
              <w:jc w:val="both"/>
              <w:rPr>
                <w:rFonts w:ascii="Times New Roman" w:eastAsia="Times New Roman" w:hAnsi="Times New Roman" w:cs="Times New Roman"/>
                <w:sz w:val="20"/>
                <w:szCs w:val="20"/>
              </w:rPr>
            </w:pPr>
            <w:r w:rsidRPr="009F1906">
              <w:rPr>
                <w:rFonts w:ascii="Times New Roman" w:eastAsia="Times New Roman" w:hAnsi="Times New Roman" w:cs="Times New Roman"/>
                <w:sz w:val="20"/>
                <w:szCs w:val="20"/>
              </w:rPr>
              <w:t xml:space="preserve">5-9 = </w:t>
            </w:r>
            <w:r w:rsidRPr="009F1906">
              <w:rPr>
                <w:rFonts w:ascii="Cambria Math" w:eastAsia="Times New Roman" w:hAnsi="Cambria Math" w:cs="Cambria Math"/>
                <w:sz w:val="20"/>
                <w:szCs w:val="20"/>
              </w:rPr>
              <w:t>⎕</w:t>
            </w:r>
          </w:p>
          <w:p w14:paraId="7FEEBB1A" w14:textId="77777777" w:rsidR="00401C34" w:rsidRPr="009F1906" w:rsidRDefault="00401C34" w:rsidP="00962289">
            <w:pPr>
              <w:spacing w:line="253" w:lineRule="atLeast"/>
              <w:jc w:val="both"/>
              <w:rPr>
                <w:rFonts w:ascii="Times New Roman" w:eastAsia="Times New Roman" w:hAnsi="Times New Roman" w:cs="Times New Roman"/>
                <w:sz w:val="20"/>
                <w:szCs w:val="20"/>
              </w:rPr>
            </w:pPr>
            <w:r w:rsidRPr="009F1906">
              <w:rPr>
                <w:rFonts w:ascii="Times New Roman" w:eastAsia="Times New Roman" w:hAnsi="Times New Roman" w:cs="Times New Roman"/>
                <w:sz w:val="20"/>
                <w:szCs w:val="20"/>
              </w:rPr>
              <w:t xml:space="preserve">8 - </w:t>
            </w:r>
            <w:r w:rsidRPr="009F1906">
              <w:rPr>
                <w:rFonts w:ascii="Cambria Math" w:eastAsia="Times New Roman" w:hAnsi="Cambria Math" w:cs="Cambria Math"/>
                <w:sz w:val="20"/>
                <w:szCs w:val="20"/>
              </w:rPr>
              <w:t>⎕</w:t>
            </w:r>
            <w:r w:rsidRPr="009F1906">
              <w:rPr>
                <w:rFonts w:ascii="Times New Roman" w:eastAsia="Times New Roman" w:hAnsi="Times New Roman" w:cs="Times New Roman"/>
                <w:sz w:val="20"/>
                <w:szCs w:val="20"/>
              </w:rPr>
              <w:t xml:space="preserve"> = 11</w:t>
            </w:r>
          </w:p>
          <w:p w14:paraId="048CC37E" w14:textId="77777777" w:rsidR="00401C34" w:rsidRPr="009F1906" w:rsidRDefault="00401C34" w:rsidP="00962289">
            <w:pPr>
              <w:spacing w:line="253" w:lineRule="atLeast"/>
              <w:jc w:val="both"/>
              <w:rPr>
                <w:rFonts w:ascii="Times New Roman" w:eastAsia="Times New Roman" w:hAnsi="Times New Roman" w:cs="Times New Roman"/>
                <w:sz w:val="20"/>
                <w:szCs w:val="20"/>
              </w:rPr>
            </w:pPr>
            <w:r w:rsidRPr="009F1906">
              <w:rPr>
                <w:rFonts w:ascii="Times New Roman" w:eastAsia="Times New Roman" w:hAnsi="Times New Roman" w:cs="Times New Roman"/>
                <w:sz w:val="20"/>
                <w:szCs w:val="20"/>
              </w:rPr>
              <w:t>True or false:</w:t>
            </w:r>
          </w:p>
          <w:p w14:paraId="273473BE" w14:textId="77777777" w:rsidR="00401C34" w:rsidRPr="009F1906" w:rsidRDefault="00401C34" w:rsidP="00962289">
            <w:pPr>
              <w:spacing w:line="253" w:lineRule="atLeast"/>
              <w:jc w:val="both"/>
              <w:rPr>
                <w:rFonts w:ascii="Times New Roman" w:eastAsia="Times New Roman" w:hAnsi="Times New Roman" w:cs="Times New Roman"/>
                <w:sz w:val="20"/>
                <w:szCs w:val="20"/>
              </w:rPr>
            </w:pPr>
            <w:r w:rsidRPr="009F1906">
              <w:rPr>
                <w:rFonts w:ascii="Times New Roman" w:eastAsia="Times New Roman" w:hAnsi="Times New Roman" w:cs="Times New Roman"/>
                <w:sz w:val="20"/>
                <w:szCs w:val="20"/>
              </w:rPr>
              <w:t>9 + -7 = 9-7</w:t>
            </w:r>
          </w:p>
          <w:p w14:paraId="224917FE" w14:textId="77777777" w:rsidR="00401C34" w:rsidRPr="009F1906" w:rsidRDefault="00401C34" w:rsidP="00962289">
            <w:pPr>
              <w:spacing w:line="253" w:lineRule="atLeast"/>
              <w:jc w:val="both"/>
              <w:rPr>
                <w:rFonts w:ascii="Times New Roman" w:eastAsia="Times New Roman" w:hAnsi="Times New Roman" w:cs="Times New Roman"/>
                <w:sz w:val="20"/>
                <w:szCs w:val="20"/>
              </w:rPr>
            </w:pPr>
            <w:r w:rsidRPr="009F1906">
              <w:rPr>
                <w:rFonts w:ascii="Times New Roman" w:eastAsia="Times New Roman" w:hAnsi="Times New Roman" w:cs="Times New Roman"/>
                <w:sz w:val="20"/>
                <w:szCs w:val="20"/>
              </w:rPr>
              <w:t>True or false:</w:t>
            </w:r>
          </w:p>
          <w:p w14:paraId="64676DD1" w14:textId="692A2830" w:rsidR="00401C34" w:rsidRPr="009F1906" w:rsidRDefault="00401C34" w:rsidP="00962289">
            <w:pPr>
              <w:jc w:val="both"/>
              <w:rPr>
                <w:rFonts w:ascii="Times New Roman" w:hAnsi="Times New Roman" w:cs="Times New Roman"/>
                <w:sz w:val="20"/>
                <w:szCs w:val="20"/>
              </w:rPr>
            </w:pPr>
            <w:r w:rsidRPr="009F1906">
              <w:rPr>
                <w:rFonts w:ascii="Times New Roman" w:eastAsia="Times New Roman" w:hAnsi="Times New Roman" w:cs="Times New Roman"/>
                <w:sz w:val="20"/>
                <w:szCs w:val="20"/>
              </w:rPr>
              <w:t>7-2 = 7 - -2</w:t>
            </w:r>
          </w:p>
        </w:tc>
        <w:tc>
          <w:tcPr>
            <w:tcW w:w="4111" w:type="dxa"/>
            <w:tcBorders>
              <w:left w:val="nil"/>
              <w:bottom w:val="nil"/>
              <w:right w:val="nil"/>
            </w:tcBorders>
          </w:tcPr>
          <w:p w14:paraId="6EECD2C6" w14:textId="20EA77FD" w:rsidR="00401C34" w:rsidRPr="009F1906" w:rsidRDefault="00E538D1" w:rsidP="00962289">
            <w:pPr>
              <w:rPr>
                <w:rFonts w:ascii="Times New Roman" w:hAnsi="Times New Roman" w:cs="Times New Roman"/>
                <w:sz w:val="20"/>
                <w:szCs w:val="20"/>
              </w:rPr>
            </w:pPr>
            <w:r>
              <w:rPr>
                <w:rFonts w:ascii="Times New Roman" w:eastAsia="Times New Roman" w:hAnsi="Times New Roman" w:cs="Times New Roman"/>
                <w:sz w:val="20"/>
                <w:szCs w:val="20"/>
              </w:rPr>
              <w:t>Student</w:t>
            </w:r>
            <w:r w:rsidR="00401C34" w:rsidRPr="009F1906">
              <w:rPr>
                <w:rFonts w:ascii="Times New Roman" w:eastAsia="Times New Roman" w:hAnsi="Times New Roman" w:cs="Times New Roman"/>
                <w:sz w:val="20"/>
                <w:szCs w:val="20"/>
              </w:rPr>
              <w:t xml:space="preserve"> do not experience problems on tasks where the open sentence is behind. </w:t>
            </w:r>
            <w:r>
              <w:rPr>
                <w:rFonts w:ascii="Times New Roman" w:eastAsia="Times New Roman" w:hAnsi="Times New Roman" w:cs="Times New Roman"/>
                <w:sz w:val="20"/>
                <w:szCs w:val="20"/>
              </w:rPr>
              <w:t>Student</w:t>
            </w:r>
            <w:r w:rsidR="00401C34" w:rsidRPr="009F1906">
              <w:rPr>
                <w:rFonts w:ascii="Times New Roman" w:eastAsia="Times New Roman" w:hAnsi="Times New Roman" w:cs="Times New Roman"/>
                <w:sz w:val="20"/>
                <w:szCs w:val="20"/>
              </w:rPr>
              <w:t xml:space="preserve"> feel confused about the change in their counting operation signs when completing a task where the open sentence is in the middle, resulting in a difference in arguments between the oral statement and the strategy depicted on the number line. For example, the student states 8 + 11, the addition always goes forward, but the student moves the pencil backwards. In the problem of comparison, </w:t>
            </w:r>
            <w:r>
              <w:rPr>
                <w:rFonts w:ascii="Times New Roman" w:eastAsia="Times New Roman" w:hAnsi="Times New Roman" w:cs="Times New Roman"/>
                <w:sz w:val="20"/>
                <w:szCs w:val="20"/>
              </w:rPr>
              <w:t>student</w:t>
            </w:r>
            <w:r w:rsidR="00401C34" w:rsidRPr="009F1906">
              <w:rPr>
                <w:rFonts w:ascii="Times New Roman" w:eastAsia="Times New Roman" w:hAnsi="Times New Roman" w:cs="Times New Roman"/>
                <w:sz w:val="20"/>
                <w:szCs w:val="20"/>
              </w:rPr>
              <w:t xml:space="preserve"> have difficulty in counting operations, because the addition symbol is lined with negative symbols. </w:t>
            </w:r>
            <w:r>
              <w:rPr>
                <w:rFonts w:ascii="Times New Roman" w:eastAsia="Times New Roman" w:hAnsi="Times New Roman" w:cs="Times New Roman"/>
                <w:sz w:val="20"/>
                <w:szCs w:val="20"/>
              </w:rPr>
              <w:t>Student</w:t>
            </w:r>
            <w:r w:rsidR="00401C34" w:rsidRPr="009F1906">
              <w:rPr>
                <w:rFonts w:ascii="Times New Roman" w:eastAsia="Times New Roman" w:hAnsi="Times New Roman" w:cs="Times New Roman"/>
                <w:sz w:val="20"/>
                <w:szCs w:val="20"/>
              </w:rPr>
              <w:t xml:space="preserve"> ignore one of these symbols. </w:t>
            </w:r>
            <w:r>
              <w:rPr>
                <w:rFonts w:ascii="Times New Roman" w:eastAsia="Times New Roman" w:hAnsi="Times New Roman" w:cs="Times New Roman"/>
                <w:sz w:val="20"/>
                <w:szCs w:val="20"/>
              </w:rPr>
              <w:t>Student</w:t>
            </w:r>
            <w:r w:rsidR="00401C34" w:rsidRPr="009F1906">
              <w:rPr>
                <w:rFonts w:ascii="Times New Roman" w:eastAsia="Times New Roman" w:hAnsi="Times New Roman" w:cs="Times New Roman"/>
                <w:sz w:val="20"/>
                <w:szCs w:val="20"/>
              </w:rPr>
              <w:t xml:space="preserve"> also have difficulty explaining the reasons for the completion steps.</w:t>
            </w:r>
          </w:p>
        </w:tc>
      </w:tr>
      <w:tr w:rsidR="009F1906" w:rsidRPr="009F1906" w14:paraId="56453E2A" w14:textId="77777777" w:rsidTr="00104E3E">
        <w:tc>
          <w:tcPr>
            <w:tcW w:w="1384" w:type="dxa"/>
            <w:tcBorders>
              <w:top w:val="nil"/>
              <w:left w:val="nil"/>
              <w:bottom w:val="nil"/>
              <w:right w:val="nil"/>
            </w:tcBorders>
          </w:tcPr>
          <w:p w14:paraId="6AAB1864" w14:textId="4F84D692" w:rsidR="00401C34" w:rsidRPr="009F1906" w:rsidRDefault="00401C34" w:rsidP="00962289">
            <w:pPr>
              <w:jc w:val="both"/>
              <w:rPr>
                <w:rFonts w:ascii="Times New Roman" w:hAnsi="Times New Roman" w:cs="Times New Roman"/>
                <w:sz w:val="20"/>
                <w:szCs w:val="20"/>
              </w:rPr>
            </w:pPr>
            <w:r w:rsidRPr="009F1906">
              <w:rPr>
                <w:rFonts w:ascii="Times New Roman" w:eastAsia="Times New Roman" w:hAnsi="Times New Roman" w:cs="Times New Roman"/>
                <w:sz w:val="20"/>
                <w:szCs w:val="20"/>
              </w:rPr>
              <w:t>Count forward</w:t>
            </w:r>
          </w:p>
        </w:tc>
        <w:tc>
          <w:tcPr>
            <w:tcW w:w="1559" w:type="dxa"/>
            <w:tcBorders>
              <w:top w:val="nil"/>
              <w:left w:val="nil"/>
              <w:bottom w:val="nil"/>
              <w:right w:val="nil"/>
            </w:tcBorders>
          </w:tcPr>
          <w:p w14:paraId="36288A43" w14:textId="77777777" w:rsidR="00401C34" w:rsidRPr="009F1906" w:rsidRDefault="00401C34" w:rsidP="00962289">
            <w:pPr>
              <w:spacing w:line="253" w:lineRule="atLeast"/>
              <w:jc w:val="both"/>
              <w:rPr>
                <w:rFonts w:ascii="Times New Roman" w:eastAsia="Times New Roman" w:hAnsi="Times New Roman" w:cs="Times New Roman"/>
                <w:sz w:val="20"/>
                <w:szCs w:val="20"/>
              </w:rPr>
            </w:pPr>
            <w:r w:rsidRPr="009F1906">
              <w:rPr>
                <w:rFonts w:ascii="Times New Roman" w:eastAsia="Times New Roman" w:hAnsi="Times New Roman" w:cs="Times New Roman"/>
                <w:sz w:val="20"/>
                <w:szCs w:val="20"/>
              </w:rPr>
              <w:t xml:space="preserve">-9 + 6 = </w:t>
            </w:r>
            <w:r w:rsidRPr="009F1906">
              <w:rPr>
                <w:rFonts w:ascii="Cambria Math" w:eastAsia="Times New Roman" w:hAnsi="Cambria Math" w:cs="Cambria Math"/>
                <w:sz w:val="20"/>
                <w:szCs w:val="20"/>
              </w:rPr>
              <w:t>⎕</w:t>
            </w:r>
          </w:p>
          <w:p w14:paraId="40D3A937" w14:textId="4C4D0368" w:rsidR="00401C34" w:rsidRPr="009F1906" w:rsidRDefault="00401C34" w:rsidP="00962289">
            <w:pPr>
              <w:jc w:val="both"/>
              <w:rPr>
                <w:rFonts w:ascii="Times New Roman" w:hAnsi="Times New Roman" w:cs="Times New Roman"/>
                <w:sz w:val="20"/>
                <w:szCs w:val="20"/>
              </w:rPr>
            </w:pPr>
            <w:r w:rsidRPr="009F1906">
              <w:rPr>
                <w:rFonts w:ascii="Times New Roman" w:eastAsia="Times New Roman" w:hAnsi="Times New Roman" w:cs="Times New Roman"/>
                <w:sz w:val="20"/>
                <w:szCs w:val="20"/>
              </w:rPr>
              <w:t>True or False: 9 + -7 = 9-7</w:t>
            </w:r>
          </w:p>
        </w:tc>
        <w:tc>
          <w:tcPr>
            <w:tcW w:w="4111" w:type="dxa"/>
            <w:tcBorders>
              <w:top w:val="nil"/>
              <w:left w:val="nil"/>
              <w:bottom w:val="nil"/>
              <w:right w:val="nil"/>
            </w:tcBorders>
          </w:tcPr>
          <w:p w14:paraId="130F8A9C" w14:textId="1AD21AF0" w:rsidR="00401C34" w:rsidRPr="009F1906" w:rsidRDefault="00E538D1" w:rsidP="00962289">
            <w:pPr>
              <w:rPr>
                <w:rFonts w:ascii="Times New Roman" w:hAnsi="Times New Roman" w:cs="Times New Roman"/>
                <w:sz w:val="20"/>
                <w:szCs w:val="20"/>
              </w:rPr>
            </w:pPr>
            <w:r>
              <w:rPr>
                <w:rFonts w:ascii="Times New Roman" w:eastAsia="Times New Roman" w:hAnsi="Times New Roman" w:cs="Times New Roman"/>
                <w:sz w:val="20"/>
                <w:szCs w:val="20"/>
              </w:rPr>
              <w:t>Student</w:t>
            </w:r>
            <w:r w:rsidR="00401C34" w:rsidRPr="009F1906">
              <w:rPr>
                <w:rFonts w:ascii="Times New Roman" w:eastAsia="Times New Roman" w:hAnsi="Times New Roman" w:cs="Times New Roman"/>
                <w:sz w:val="20"/>
                <w:szCs w:val="20"/>
              </w:rPr>
              <w:t xml:space="preserve"> do not have difficulty on tasks where the open number is behind. The strategies and reasons that the </w:t>
            </w:r>
            <w:r>
              <w:rPr>
                <w:rFonts w:ascii="Times New Roman" w:eastAsia="Times New Roman" w:hAnsi="Times New Roman" w:cs="Times New Roman"/>
                <w:sz w:val="20"/>
                <w:szCs w:val="20"/>
              </w:rPr>
              <w:t>student</w:t>
            </w:r>
            <w:r w:rsidR="00401C34" w:rsidRPr="009F1906">
              <w:rPr>
                <w:rFonts w:ascii="Times New Roman" w:eastAsia="Times New Roman" w:hAnsi="Times New Roman" w:cs="Times New Roman"/>
                <w:sz w:val="20"/>
                <w:szCs w:val="20"/>
              </w:rPr>
              <w:t xml:space="preserve"> gave were correct. In the problem of comparison, </w:t>
            </w:r>
            <w:r>
              <w:rPr>
                <w:rFonts w:ascii="Times New Roman" w:eastAsia="Times New Roman" w:hAnsi="Times New Roman" w:cs="Times New Roman"/>
                <w:sz w:val="20"/>
                <w:szCs w:val="20"/>
              </w:rPr>
              <w:t>student</w:t>
            </w:r>
            <w:r w:rsidR="00401C34" w:rsidRPr="009F1906">
              <w:rPr>
                <w:rFonts w:ascii="Times New Roman" w:eastAsia="Times New Roman" w:hAnsi="Times New Roman" w:cs="Times New Roman"/>
                <w:sz w:val="20"/>
                <w:szCs w:val="20"/>
              </w:rPr>
              <w:t xml:space="preserve"> have difficulty in counting operations, because the addition symbol is lined with negative symbols. </w:t>
            </w:r>
            <w:r>
              <w:rPr>
                <w:rFonts w:ascii="Times New Roman" w:eastAsia="Times New Roman" w:hAnsi="Times New Roman" w:cs="Times New Roman"/>
                <w:sz w:val="20"/>
                <w:szCs w:val="20"/>
              </w:rPr>
              <w:t>Student</w:t>
            </w:r>
            <w:r w:rsidR="00401C34" w:rsidRPr="009F1906">
              <w:rPr>
                <w:rFonts w:ascii="Times New Roman" w:eastAsia="Times New Roman" w:hAnsi="Times New Roman" w:cs="Times New Roman"/>
                <w:sz w:val="20"/>
                <w:szCs w:val="20"/>
              </w:rPr>
              <w:t xml:space="preserve"> ignore one of these symbols. </w:t>
            </w:r>
            <w:r>
              <w:rPr>
                <w:rFonts w:ascii="Times New Roman" w:eastAsia="Times New Roman" w:hAnsi="Times New Roman" w:cs="Times New Roman"/>
                <w:sz w:val="20"/>
                <w:szCs w:val="20"/>
              </w:rPr>
              <w:t>Student</w:t>
            </w:r>
            <w:r w:rsidR="00401C34" w:rsidRPr="009F1906">
              <w:rPr>
                <w:rFonts w:ascii="Times New Roman" w:eastAsia="Times New Roman" w:hAnsi="Times New Roman" w:cs="Times New Roman"/>
                <w:sz w:val="20"/>
                <w:szCs w:val="20"/>
              </w:rPr>
              <w:t xml:space="preserve"> also have difficulty explaining the reasons for the completion steps.</w:t>
            </w:r>
          </w:p>
        </w:tc>
      </w:tr>
      <w:tr w:rsidR="009F1906" w:rsidRPr="009F1906" w14:paraId="1498D235" w14:textId="77777777" w:rsidTr="00104E3E">
        <w:tc>
          <w:tcPr>
            <w:tcW w:w="1384" w:type="dxa"/>
            <w:tcBorders>
              <w:top w:val="nil"/>
              <w:left w:val="nil"/>
              <w:bottom w:val="nil"/>
              <w:right w:val="nil"/>
            </w:tcBorders>
          </w:tcPr>
          <w:p w14:paraId="396EB3A4" w14:textId="563C1916" w:rsidR="00401C34" w:rsidRPr="009F1906" w:rsidRDefault="00401C34" w:rsidP="00962289">
            <w:pPr>
              <w:jc w:val="both"/>
              <w:rPr>
                <w:rFonts w:ascii="Times New Roman" w:hAnsi="Times New Roman" w:cs="Times New Roman"/>
                <w:sz w:val="20"/>
                <w:szCs w:val="20"/>
              </w:rPr>
            </w:pPr>
            <w:r w:rsidRPr="009F1906">
              <w:rPr>
                <w:rFonts w:ascii="Times New Roman" w:eastAsia="Times New Roman" w:hAnsi="Times New Roman" w:cs="Times New Roman"/>
                <w:iCs/>
                <w:sz w:val="20"/>
                <w:szCs w:val="20"/>
              </w:rPr>
              <w:t>Behind Start</w:t>
            </w:r>
          </w:p>
        </w:tc>
        <w:tc>
          <w:tcPr>
            <w:tcW w:w="1559" w:type="dxa"/>
            <w:tcBorders>
              <w:top w:val="nil"/>
              <w:left w:val="nil"/>
              <w:bottom w:val="nil"/>
              <w:right w:val="nil"/>
            </w:tcBorders>
          </w:tcPr>
          <w:p w14:paraId="5A9B48D7" w14:textId="77777777" w:rsidR="00401C34" w:rsidRPr="009F1906" w:rsidRDefault="00401C34" w:rsidP="00962289">
            <w:pPr>
              <w:spacing w:line="253" w:lineRule="atLeast"/>
              <w:jc w:val="both"/>
              <w:rPr>
                <w:rFonts w:ascii="Times New Roman" w:eastAsia="Times New Roman" w:hAnsi="Times New Roman" w:cs="Times New Roman"/>
                <w:sz w:val="20"/>
                <w:szCs w:val="20"/>
              </w:rPr>
            </w:pPr>
            <w:r w:rsidRPr="009F1906">
              <w:rPr>
                <w:rFonts w:ascii="Cambria Math" w:eastAsia="Times New Roman" w:hAnsi="Cambria Math" w:cs="Cambria Math"/>
                <w:sz w:val="20"/>
                <w:szCs w:val="20"/>
              </w:rPr>
              <w:t>⎕</w:t>
            </w:r>
            <w:r w:rsidRPr="009F1906">
              <w:rPr>
                <w:rFonts w:ascii="Times New Roman" w:eastAsia="Times New Roman" w:hAnsi="Times New Roman" w:cs="Times New Roman"/>
                <w:sz w:val="20"/>
                <w:szCs w:val="20"/>
              </w:rPr>
              <w:t xml:space="preserve"> + 6 = 2</w:t>
            </w:r>
          </w:p>
          <w:p w14:paraId="124656DF" w14:textId="77777777" w:rsidR="00401C34" w:rsidRPr="009F1906" w:rsidRDefault="00401C34" w:rsidP="00962289">
            <w:pPr>
              <w:spacing w:line="253" w:lineRule="atLeast"/>
              <w:jc w:val="both"/>
              <w:rPr>
                <w:rFonts w:ascii="Times New Roman" w:eastAsia="Times New Roman" w:hAnsi="Times New Roman" w:cs="Times New Roman"/>
                <w:sz w:val="20"/>
                <w:szCs w:val="20"/>
              </w:rPr>
            </w:pPr>
            <w:r w:rsidRPr="009F1906">
              <w:rPr>
                <w:rFonts w:ascii="Cambria Math" w:eastAsia="Times New Roman" w:hAnsi="Cambria Math" w:cs="Cambria Math"/>
                <w:sz w:val="20"/>
                <w:szCs w:val="20"/>
              </w:rPr>
              <w:t>⎕</w:t>
            </w:r>
            <w:r w:rsidRPr="009F1906">
              <w:rPr>
                <w:rFonts w:ascii="Times New Roman" w:eastAsia="Times New Roman" w:hAnsi="Times New Roman" w:cs="Times New Roman"/>
                <w:sz w:val="20"/>
                <w:szCs w:val="20"/>
              </w:rPr>
              <w:t xml:space="preserve"> + 3 = -6</w:t>
            </w:r>
          </w:p>
          <w:p w14:paraId="2F7F58AB" w14:textId="77777777" w:rsidR="00401C34" w:rsidRPr="009F1906" w:rsidRDefault="00401C34" w:rsidP="00962289">
            <w:pPr>
              <w:spacing w:line="253" w:lineRule="atLeast"/>
              <w:jc w:val="both"/>
              <w:rPr>
                <w:rFonts w:ascii="Times New Roman" w:eastAsia="Times New Roman" w:hAnsi="Times New Roman" w:cs="Times New Roman"/>
                <w:sz w:val="20"/>
                <w:szCs w:val="20"/>
              </w:rPr>
            </w:pPr>
            <w:r w:rsidRPr="009F1906">
              <w:rPr>
                <w:rFonts w:ascii="Times New Roman" w:eastAsia="Times New Roman" w:hAnsi="Times New Roman" w:cs="Times New Roman"/>
                <w:sz w:val="20"/>
                <w:szCs w:val="20"/>
              </w:rPr>
              <w:t xml:space="preserve">7 + </w:t>
            </w:r>
            <w:r w:rsidRPr="009F1906">
              <w:rPr>
                <w:rFonts w:ascii="Cambria Math" w:eastAsia="Times New Roman" w:hAnsi="Cambria Math" w:cs="Cambria Math"/>
                <w:sz w:val="20"/>
                <w:szCs w:val="20"/>
              </w:rPr>
              <w:t>⎕</w:t>
            </w:r>
            <w:r w:rsidRPr="009F1906">
              <w:rPr>
                <w:rFonts w:ascii="Times New Roman" w:eastAsia="Times New Roman" w:hAnsi="Times New Roman" w:cs="Times New Roman"/>
                <w:sz w:val="20"/>
                <w:szCs w:val="20"/>
              </w:rPr>
              <w:t xml:space="preserve"> = 3</w:t>
            </w:r>
          </w:p>
          <w:p w14:paraId="43795FAD" w14:textId="77777777" w:rsidR="00401C34" w:rsidRPr="009F1906" w:rsidRDefault="00401C34" w:rsidP="00962289">
            <w:pPr>
              <w:spacing w:line="253" w:lineRule="atLeast"/>
              <w:jc w:val="both"/>
              <w:rPr>
                <w:rFonts w:ascii="Times New Roman" w:eastAsia="Times New Roman" w:hAnsi="Times New Roman" w:cs="Times New Roman"/>
                <w:sz w:val="20"/>
                <w:szCs w:val="20"/>
              </w:rPr>
            </w:pPr>
            <w:r w:rsidRPr="009F1906">
              <w:rPr>
                <w:rFonts w:ascii="Times New Roman" w:eastAsia="Times New Roman" w:hAnsi="Times New Roman" w:cs="Times New Roman"/>
                <w:sz w:val="20"/>
                <w:szCs w:val="20"/>
              </w:rPr>
              <w:t xml:space="preserve">6 + </w:t>
            </w:r>
            <w:r w:rsidRPr="009F1906">
              <w:rPr>
                <w:rFonts w:ascii="Cambria Math" w:eastAsia="Times New Roman" w:hAnsi="Cambria Math" w:cs="Cambria Math"/>
                <w:sz w:val="20"/>
                <w:szCs w:val="20"/>
              </w:rPr>
              <w:t>⎕</w:t>
            </w:r>
            <w:r w:rsidRPr="009F1906">
              <w:rPr>
                <w:rFonts w:ascii="Times New Roman" w:eastAsia="Times New Roman" w:hAnsi="Times New Roman" w:cs="Times New Roman"/>
                <w:sz w:val="20"/>
                <w:szCs w:val="20"/>
              </w:rPr>
              <w:t xml:space="preserve"> = 4</w:t>
            </w:r>
          </w:p>
          <w:p w14:paraId="66EE6102" w14:textId="22585B99" w:rsidR="00401C34" w:rsidRPr="009F1906" w:rsidRDefault="00401C34" w:rsidP="00962289">
            <w:pPr>
              <w:jc w:val="both"/>
              <w:rPr>
                <w:rFonts w:ascii="Times New Roman" w:hAnsi="Times New Roman" w:cs="Times New Roman"/>
                <w:sz w:val="20"/>
                <w:szCs w:val="20"/>
              </w:rPr>
            </w:pPr>
            <w:r w:rsidRPr="009F1906">
              <w:rPr>
                <w:rFonts w:ascii="Times New Roman" w:eastAsia="Times New Roman" w:hAnsi="Times New Roman" w:cs="Times New Roman"/>
                <w:sz w:val="20"/>
                <w:szCs w:val="20"/>
              </w:rPr>
              <w:t>True or False: 9 + -7 = 2</w:t>
            </w:r>
          </w:p>
        </w:tc>
        <w:tc>
          <w:tcPr>
            <w:tcW w:w="4111" w:type="dxa"/>
            <w:tcBorders>
              <w:top w:val="nil"/>
              <w:left w:val="nil"/>
              <w:bottom w:val="nil"/>
              <w:right w:val="nil"/>
            </w:tcBorders>
          </w:tcPr>
          <w:p w14:paraId="620C8009" w14:textId="17618FD2" w:rsidR="00401C34" w:rsidRPr="009F1906" w:rsidRDefault="00401C34" w:rsidP="00962289">
            <w:pPr>
              <w:rPr>
                <w:rFonts w:ascii="Times New Roman" w:hAnsi="Times New Roman" w:cs="Times New Roman"/>
                <w:sz w:val="20"/>
                <w:szCs w:val="20"/>
              </w:rPr>
            </w:pPr>
            <w:r w:rsidRPr="009F1906">
              <w:rPr>
                <w:rFonts w:ascii="Times New Roman" w:eastAsia="Times New Roman" w:hAnsi="Times New Roman" w:cs="Times New Roman"/>
                <w:sz w:val="20"/>
                <w:szCs w:val="20"/>
              </w:rPr>
              <w:t xml:space="preserve">Problems that arise in tasks where the opening sentence is at the beginning, </w:t>
            </w:r>
            <w:r w:rsidR="00E538D1">
              <w:rPr>
                <w:rFonts w:ascii="Times New Roman" w:eastAsia="Times New Roman" w:hAnsi="Times New Roman" w:cs="Times New Roman"/>
                <w:sz w:val="20"/>
                <w:szCs w:val="20"/>
              </w:rPr>
              <w:t>student</w:t>
            </w:r>
            <w:r w:rsidRPr="009F1906">
              <w:rPr>
                <w:rFonts w:ascii="Times New Roman" w:eastAsia="Times New Roman" w:hAnsi="Times New Roman" w:cs="Times New Roman"/>
                <w:sz w:val="20"/>
                <w:szCs w:val="20"/>
              </w:rPr>
              <w:t xml:space="preserve"> have difficulty starting the strategy. </w:t>
            </w:r>
            <w:r w:rsidR="00E538D1">
              <w:rPr>
                <w:rFonts w:ascii="Times New Roman" w:eastAsia="Times New Roman" w:hAnsi="Times New Roman" w:cs="Times New Roman"/>
                <w:sz w:val="20"/>
                <w:szCs w:val="20"/>
              </w:rPr>
              <w:t>Student</w:t>
            </w:r>
            <w:r w:rsidRPr="009F1906">
              <w:rPr>
                <w:rFonts w:ascii="Times New Roman" w:eastAsia="Times New Roman" w:hAnsi="Times New Roman" w:cs="Times New Roman"/>
                <w:sz w:val="20"/>
                <w:szCs w:val="20"/>
              </w:rPr>
              <w:t xml:space="preserve"> then start the strategy from the results section. In addition, the difficulty also lies in the change in the operation markers due to their changing location. </w:t>
            </w:r>
            <w:r w:rsidR="00533AE3">
              <w:rPr>
                <w:rFonts w:ascii="Times New Roman" w:eastAsia="Times New Roman" w:hAnsi="Times New Roman" w:cs="Times New Roman"/>
                <w:sz w:val="20"/>
                <w:szCs w:val="20"/>
              </w:rPr>
              <w:t>S</w:t>
            </w:r>
            <w:r w:rsidRPr="009F1906">
              <w:rPr>
                <w:rFonts w:ascii="Times New Roman" w:eastAsia="Times New Roman" w:hAnsi="Times New Roman" w:cs="Times New Roman"/>
                <w:sz w:val="20"/>
                <w:szCs w:val="20"/>
              </w:rPr>
              <w:t xml:space="preserve">ometimes </w:t>
            </w:r>
            <w:r w:rsidR="00E538D1">
              <w:rPr>
                <w:rFonts w:ascii="Times New Roman" w:eastAsia="Times New Roman" w:hAnsi="Times New Roman" w:cs="Times New Roman"/>
                <w:sz w:val="20"/>
                <w:szCs w:val="20"/>
              </w:rPr>
              <w:t>student</w:t>
            </w:r>
            <w:r w:rsidR="00533AE3">
              <w:rPr>
                <w:rFonts w:ascii="Times New Roman" w:eastAsia="Times New Roman" w:hAnsi="Times New Roman" w:cs="Times New Roman"/>
                <w:sz w:val="20"/>
                <w:szCs w:val="20"/>
              </w:rPr>
              <w:t xml:space="preserve"> </w:t>
            </w:r>
            <w:r w:rsidRPr="009F1906">
              <w:rPr>
                <w:rFonts w:ascii="Times New Roman" w:eastAsia="Times New Roman" w:hAnsi="Times New Roman" w:cs="Times New Roman"/>
                <w:sz w:val="20"/>
                <w:szCs w:val="20"/>
              </w:rPr>
              <w:t xml:space="preserve">state the wrong statement </w:t>
            </w:r>
            <w:r w:rsidR="00533AE3">
              <w:rPr>
                <w:rFonts w:ascii="Times New Roman" w:eastAsia="Times New Roman" w:hAnsi="Times New Roman" w:cs="Times New Roman"/>
                <w:sz w:val="20"/>
                <w:szCs w:val="20"/>
              </w:rPr>
              <w:t xml:space="preserve">and </w:t>
            </w:r>
            <w:r w:rsidRPr="009F1906">
              <w:rPr>
                <w:rFonts w:ascii="Times New Roman" w:eastAsia="Times New Roman" w:hAnsi="Times New Roman" w:cs="Times New Roman"/>
                <w:sz w:val="20"/>
                <w:szCs w:val="20"/>
              </w:rPr>
              <w:t xml:space="preserve">influence the strategy </w:t>
            </w:r>
            <w:r w:rsidR="00533AE3">
              <w:rPr>
                <w:rFonts w:ascii="Times New Roman" w:eastAsia="Times New Roman" w:hAnsi="Times New Roman" w:cs="Times New Roman"/>
                <w:sz w:val="20"/>
                <w:szCs w:val="20"/>
              </w:rPr>
              <w:t>to</w:t>
            </w:r>
            <w:r w:rsidRPr="009F1906">
              <w:rPr>
                <w:rFonts w:ascii="Times New Roman" w:eastAsia="Times New Roman" w:hAnsi="Times New Roman" w:cs="Times New Roman"/>
                <w:sz w:val="20"/>
                <w:szCs w:val="20"/>
              </w:rPr>
              <w:t xml:space="preserve"> answer results.</w:t>
            </w:r>
          </w:p>
        </w:tc>
      </w:tr>
      <w:tr w:rsidR="009F1906" w:rsidRPr="009F1906" w14:paraId="314BEEB1" w14:textId="77777777" w:rsidTr="00104E3E">
        <w:tc>
          <w:tcPr>
            <w:tcW w:w="1384" w:type="dxa"/>
            <w:tcBorders>
              <w:top w:val="nil"/>
              <w:left w:val="nil"/>
              <w:right w:val="nil"/>
            </w:tcBorders>
          </w:tcPr>
          <w:p w14:paraId="45C4F52C" w14:textId="599A33EE" w:rsidR="00401C34" w:rsidRPr="009F1906" w:rsidRDefault="00401C34" w:rsidP="00962289">
            <w:pPr>
              <w:jc w:val="both"/>
              <w:rPr>
                <w:rFonts w:ascii="Times New Roman" w:hAnsi="Times New Roman" w:cs="Times New Roman"/>
                <w:sz w:val="20"/>
                <w:szCs w:val="20"/>
              </w:rPr>
            </w:pPr>
            <w:r w:rsidRPr="009F1906">
              <w:rPr>
                <w:rFonts w:ascii="Times New Roman" w:eastAsia="Times New Roman" w:hAnsi="Times New Roman" w:cs="Times New Roman"/>
                <w:sz w:val="20"/>
                <w:szCs w:val="20"/>
              </w:rPr>
              <w:t>Calculating distances</w:t>
            </w:r>
          </w:p>
        </w:tc>
        <w:tc>
          <w:tcPr>
            <w:tcW w:w="1559" w:type="dxa"/>
            <w:tcBorders>
              <w:top w:val="nil"/>
              <w:left w:val="nil"/>
              <w:right w:val="nil"/>
            </w:tcBorders>
          </w:tcPr>
          <w:p w14:paraId="2FFE827C" w14:textId="0BC70C81" w:rsidR="00401C34" w:rsidRPr="009F1906" w:rsidRDefault="00401C34" w:rsidP="00962289">
            <w:pPr>
              <w:jc w:val="both"/>
              <w:rPr>
                <w:rFonts w:ascii="Times New Roman" w:hAnsi="Times New Roman" w:cs="Times New Roman"/>
                <w:sz w:val="20"/>
                <w:szCs w:val="20"/>
              </w:rPr>
            </w:pPr>
            <w:r w:rsidRPr="009F1906">
              <w:rPr>
                <w:rFonts w:ascii="Cambria Math" w:eastAsia="Times New Roman" w:hAnsi="Cambria Math" w:cs="Cambria Math"/>
                <w:sz w:val="20"/>
                <w:szCs w:val="20"/>
              </w:rPr>
              <w:t>⎕</w:t>
            </w:r>
            <w:r w:rsidRPr="009F1906">
              <w:rPr>
                <w:rFonts w:ascii="Times New Roman" w:eastAsia="Times New Roman" w:hAnsi="Times New Roman" w:cs="Times New Roman"/>
                <w:sz w:val="20"/>
                <w:szCs w:val="20"/>
              </w:rPr>
              <w:t> - 3 = -5</w:t>
            </w:r>
          </w:p>
        </w:tc>
        <w:tc>
          <w:tcPr>
            <w:tcW w:w="4111" w:type="dxa"/>
            <w:tcBorders>
              <w:top w:val="nil"/>
              <w:left w:val="nil"/>
              <w:right w:val="nil"/>
            </w:tcBorders>
          </w:tcPr>
          <w:p w14:paraId="51E09F4B" w14:textId="6E375893" w:rsidR="00401C34" w:rsidRPr="009F1906" w:rsidRDefault="00401C34" w:rsidP="00962289">
            <w:pPr>
              <w:rPr>
                <w:rFonts w:ascii="Times New Roman" w:hAnsi="Times New Roman" w:cs="Times New Roman"/>
                <w:sz w:val="20"/>
                <w:szCs w:val="20"/>
              </w:rPr>
            </w:pPr>
            <w:r w:rsidRPr="009F1906">
              <w:rPr>
                <w:rFonts w:ascii="Times New Roman" w:eastAsia="Times New Roman" w:hAnsi="Times New Roman" w:cs="Times New Roman"/>
                <w:sz w:val="20"/>
                <w:szCs w:val="20"/>
              </w:rPr>
              <w:t>The problem that arises lies in the use of count operation marks. These inaccuracies can affect the strategy and result in wrong answers.</w:t>
            </w:r>
          </w:p>
        </w:tc>
      </w:tr>
    </w:tbl>
    <w:p w14:paraId="318DB63E" w14:textId="77777777" w:rsidR="006B4B41" w:rsidRDefault="006B4B41" w:rsidP="00F35518">
      <w:pPr>
        <w:spacing w:after="120"/>
        <w:ind w:firstLine="709"/>
        <w:jc w:val="both"/>
        <w:rPr>
          <w:rFonts w:ascii="Times New Roman" w:hAnsi="Times New Roman" w:cs="Times New Roman"/>
          <w:sz w:val="22"/>
          <w:szCs w:val="22"/>
        </w:rPr>
      </w:pPr>
    </w:p>
    <w:p w14:paraId="13A71898" w14:textId="5E4A1FA1" w:rsidR="00F35518" w:rsidRDefault="00F35518" w:rsidP="00F35518">
      <w:pPr>
        <w:spacing w:after="120"/>
        <w:ind w:firstLine="709"/>
        <w:jc w:val="both"/>
        <w:rPr>
          <w:rFonts w:ascii="Times New Roman" w:hAnsi="Times New Roman" w:cs="Times New Roman"/>
          <w:sz w:val="22"/>
          <w:szCs w:val="22"/>
        </w:rPr>
      </w:pPr>
      <w:r w:rsidRPr="008F0449">
        <w:rPr>
          <w:rFonts w:ascii="Times New Roman" w:hAnsi="Times New Roman" w:cs="Times New Roman"/>
          <w:sz w:val="22"/>
          <w:szCs w:val="22"/>
        </w:rPr>
        <w:lastRenderedPageBreak/>
        <w:t xml:space="preserve">The </w:t>
      </w:r>
      <w:r w:rsidR="00E538D1">
        <w:rPr>
          <w:rFonts w:ascii="Times New Roman" w:hAnsi="Times New Roman" w:cs="Times New Roman"/>
          <w:sz w:val="22"/>
          <w:szCs w:val="22"/>
        </w:rPr>
        <w:t>student</w:t>
      </w:r>
      <w:r w:rsidRPr="008F0449">
        <w:rPr>
          <w:rFonts w:ascii="Times New Roman" w:hAnsi="Times New Roman" w:cs="Times New Roman"/>
          <w:sz w:val="22"/>
          <w:szCs w:val="22"/>
        </w:rPr>
        <w:t xml:space="preserve">' difficulties are described in each of the strategies </w:t>
      </w:r>
      <w:r w:rsidR="00E538D1">
        <w:rPr>
          <w:rFonts w:ascii="Times New Roman" w:hAnsi="Times New Roman" w:cs="Times New Roman"/>
          <w:sz w:val="22"/>
          <w:szCs w:val="22"/>
        </w:rPr>
        <w:t>student</w:t>
      </w:r>
      <w:r w:rsidRPr="008F0449">
        <w:rPr>
          <w:rFonts w:ascii="Times New Roman" w:hAnsi="Times New Roman" w:cs="Times New Roman"/>
          <w:sz w:val="22"/>
          <w:szCs w:val="22"/>
        </w:rPr>
        <w:t xml:space="preserve"> undertake. In the strategy of counting down or counting forward, difficulties occur when solving comparison problems. </w:t>
      </w:r>
      <w:r w:rsidR="00E538D1">
        <w:rPr>
          <w:rFonts w:ascii="Times New Roman" w:hAnsi="Times New Roman" w:cs="Times New Roman"/>
          <w:sz w:val="22"/>
          <w:szCs w:val="22"/>
        </w:rPr>
        <w:t>Student</w:t>
      </w:r>
      <w:r w:rsidRPr="008F0449">
        <w:rPr>
          <w:rFonts w:ascii="Times New Roman" w:hAnsi="Times New Roman" w:cs="Times New Roman"/>
          <w:sz w:val="22"/>
          <w:szCs w:val="22"/>
        </w:rPr>
        <w:t xml:space="preserve"> who complete the task have difficulty subtracting or adding symbols that are close to negative symbols. In the behind the start strategy, the difficulty of </w:t>
      </w:r>
      <w:r w:rsidR="00E538D1">
        <w:rPr>
          <w:rFonts w:ascii="Times New Roman" w:hAnsi="Times New Roman" w:cs="Times New Roman"/>
          <w:sz w:val="22"/>
          <w:szCs w:val="22"/>
        </w:rPr>
        <w:t>student</w:t>
      </w:r>
      <w:r w:rsidRPr="008F0449">
        <w:rPr>
          <w:rFonts w:ascii="Times New Roman" w:hAnsi="Times New Roman" w:cs="Times New Roman"/>
          <w:sz w:val="22"/>
          <w:szCs w:val="22"/>
        </w:rPr>
        <w:t xml:space="preserve"> starting to complete the task is because the open sentence is in the middle. Meanwhile, in the strategy of calculating the distance, difficulties occur in the use of operating </w:t>
      </w:r>
      <w:commentRangeStart w:id="12"/>
      <w:r w:rsidRPr="008F0449">
        <w:rPr>
          <w:rFonts w:ascii="Times New Roman" w:hAnsi="Times New Roman" w:cs="Times New Roman"/>
          <w:sz w:val="22"/>
          <w:szCs w:val="22"/>
        </w:rPr>
        <w:t>marks</w:t>
      </w:r>
      <w:commentRangeEnd w:id="12"/>
      <w:r w:rsidR="006B4B41">
        <w:rPr>
          <w:rStyle w:val="CommentReference"/>
        </w:rPr>
        <w:commentReference w:id="12"/>
      </w:r>
      <w:r w:rsidRPr="008F0449">
        <w:rPr>
          <w:rFonts w:ascii="Times New Roman" w:hAnsi="Times New Roman" w:cs="Times New Roman"/>
          <w:sz w:val="22"/>
          <w:szCs w:val="22"/>
        </w:rPr>
        <w:t>.</w:t>
      </w:r>
    </w:p>
    <w:p w14:paraId="33CDFC05" w14:textId="77777777" w:rsidR="00F35518" w:rsidRDefault="00F35518" w:rsidP="00F35518">
      <w:pPr>
        <w:spacing w:after="120"/>
        <w:ind w:firstLine="709"/>
        <w:jc w:val="both"/>
        <w:rPr>
          <w:rFonts w:ascii="Times New Roman" w:eastAsia="Times New Roman" w:hAnsi="Times New Roman" w:cs="Times New Roman"/>
          <w:b/>
          <w:bCs/>
          <w:sz w:val="22"/>
          <w:szCs w:val="22"/>
        </w:rPr>
      </w:pPr>
    </w:p>
    <w:p w14:paraId="3DF97ACA" w14:textId="228CF157" w:rsidR="008F0449" w:rsidRPr="00AA4B6D" w:rsidRDefault="00AA4B6D" w:rsidP="00AA4B6D">
      <w:pPr>
        <w:spacing w:line="360" w:lineRule="auto"/>
        <w:ind w:firstLine="709"/>
        <w:jc w:val="both"/>
        <w:rPr>
          <w:rFonts w:ascii="Times New Roman" w:eastAsia="Times New Roman" w:hAnsi="Times New Roman" w:cs="Times New Roman"/>
          <w:b/>
          <w:bCs/>
          <w:sz w:val="22"/>
          <w:szCs w:val="22"/>
        </w:rPr>
      </w:pPr>
      <w:r w:rsidRPr="00AA4B6D">
        <w:rPr>
          <w:rFonts w:ascii="Times New Roman" w:eastAsia="Times New Roman" w:hAnsi="Times New Roman" w:cs="Times New Roman"/>
          <w:b/>
          <w:bCs/>
          <w:sz w:val="22"/>
          <w:szCs w:val="22"/>
        </w:rPr>
        <w:t>Discussion</w:t>
      </w:r>
    </w:p>
    <w:p w14:paraId="26E872F2" w14:textId="0687C568" w:rsidR="008F0449" w:rsidRPr="008F0449" w:rsidRDefault="00E538D1" w:rsidP="008F0449">
      <w:pPr>
        <w:spacing w:after="120"/>
        <w:ind w:firstLine="709"/>
        <w:jc w:val="both"/>
        <w:rPr>
          <w:rFonts w:ascii="Times New Roman" w:hAnsi="Times New Roman" w:cs="Times New Roman"/>
          <w:sz w:val="22"/>
          <w:szCs w:val="22"/>
        </w:rPr>
      </w:pPr>
      <w:r>
        <w:rPr>
          <w:rFonts w:ascii="Times New Roman" w:hAnsi="Times New Roman" w:cs="Times New Roman"/>
          <w:sz w:val="22"/>
          <w:szCs w:val="22"/>
        </w:rPr>
        <w:t>Student</w:t>
      </w:r>
      <w:r w:rsidR="008F0449" w:rsidRPr="008F0449">
        <w:rPr>
          <w:rFonts w:ascii="Times New Roman" w:hAnsi="Times New Roman" w:cs="Times New Roman"/>
          <w:sz w:val="22"/>
          <w:szCs w:val="22"/>
        </w:rPr>
        <w:t xml:space="preserve">' views about the existence of negative numbers or numbers smaller than zero are different. Like the initial task given to research subjects, </w:t>
      </w:r>
      <w:r>
        <w:rPr>
          <w:rFonts w:ascii="Times New Roman" w:hAnsi="Times New Roman" w:cs="Times New Roman"/>
          <w:sz w:val="22"/>
          <w:szCs w:val="22"/>
        </w:rPr>
        <w:t>student</w:t>
      </w:r>
      <w:r w:rsidR="008F0449" w:rsidRPr="008F0449">
        <w:rPr>
          <w:rFonts w:ascii="Times New Roman" w:hAnsi="Times New Roman" w:cs="Times New Roman"/>
          <w:sz w:val="22"/>
          <w:szCs w:val="22"/>
        </w:rPr>
        <w:t xml:space="preserve"> are asked to name 10 numbers under the number 5 on the number line based on knowledge. The research subjects can mention regularities well. In contrast to the others there are still </w:t>
      </w:r>
      <w:r>
        <w:rPr>
          <w:rFonts w:ascii="Times New Roman" w:hAnsi="Times New Roman" w:cs="Times New Roman"/>
          <w:sz w:val="22"/>
          <w:szCs w:val="22"/>
        </w:rPr>
        <w:t>student</w:t>
      </w:r>
      <w:r w:rsidR="008F0449" w:rsidRPr="008F0449">
        <w:rPr>
          <w:rFonts w:ascii="Times New Roman" w:hAnsi="Times New Roman" w:cs="Times New Roman"/>
          <w:sz w:val="22"/>
          <w:szCs w:val="22"/>
        </w:rPr>
        <w:t xml:space="preserve"> who cannot say. This task raises the number line with the numbers 5, 6, 7, 8, 9, 10. To the left of the numbers 5, 10 are the squares left blank by the researcher. </w:t>
      </w:r>
      <w:r>
        <w:rPr>
          <w:rFonts w:ascii="Times New Roman" w:hAnsi="Times New Roman" w:cs="Times New Roman"/>
          <w:sz w:val="22"/>
          <w:szCs w:val="22"/>
        </w:rPr>
        <w:t>Student</w:t>
      </w:r>
      <w:r w:rsidR="008F0449" w:rsidRPr="008F0449">
        <w:rPr>
          <w:rFonts w:ascii="Times New Roman" w:hAnsi="Times New Roman" w:cs="Times New Roman"/>
          <w:sz w:val="22"/>
          <w:szCs w:val="22"/>
        </w:rPr>
        <w:t xml:space="preserve"> are asked to name 10 numbers in the box that are intentionally left blank. Students who do not have good knowledge of negative numbers will name them randomly. Even though the number line should also be a position code. Representation according to </w:t>
      </w:r>
      <w:r w:rsidR="00013300">
        <w:rPr>
          <w:rFonts w:ascii="Times New Roman" w:hAnsi="Times New Roman" w:cs="Times New Roman"/>
          <w:sz w:val="22"/>
          <w:szCs w:val="22"/>
        </w:rPr>
        <w:fldChar w:fldCharType="begin" w:fldLock="1"/>
      </w:r>
      <w:r w:rsidR="00013300">
        <w:rPr>
          <w:rFonts w:ascii="Times New Roman" w:hAnsi="Times New Roman" w:cs="Times New Roman"/>
          <w:sz w:val="22"/>
          <w:szCs w:val="22"/>
        </w:rPr>
        <w:instrText>ADDIN CSL_CITATION {"citationItems":[{"id":"ITEM-1","itemData":{"author":[{"dropping-particle":"","family":"Fischer","given":"Martin H.","non-dropping-particle":"","parse-names":false,"suffix":""}],"container-title":"Psychological Science","id":"ITEM-1","issue":"3","issued":{"date-parts":[["2003"]]},"page":"278-282","title":"Cognitive representation of negative numbers","type":"article-journal","volume":"14"},"uris":["http://www.mendeley.com/documents/?uuid=30356fbd-dd3f-49f8-91fc-0c5a42dd4710"]}],"mendeley":{"formattedCitation":"(Fischer, 2003)","plainTextFormattedCitation":"(Fischer, 2003)","previouslyFormattedCitation":"(Fischer, 2003)"},"properties":{"noteIndex":0},"schema":"https://github.com/citation-style-language/schema/raw/master/csl-citation.json"}</w:instrText>
      </w:r>
      <w:r w:rsidR="00013300">
        <w:rPr>
          <w:rFonts w:ascii="Times New Roman" w:hAnsi="Times New Roman" w:cs="Times New Roman"/>
          <w:sz w:val="22"/>
          <w:szCs w:val="22"/>
        </w:rPr>
        <w:fldChar w:fldCharType="separate"/>
      </w:r>
      <w:r w:rsidR="00013300" w:rsidRPr="00013300">
        <w:rPr>
          <w:rFonts w:ascii="Times New Roman" w:hAnsi="Times New Roman" w:cs="Times New Roman"/>
          <w:noProof/>
          <w:sz w:val="22"/>
          <w:szCs w:val="22"/>
        </w:rPr>
        <w:t>(Fischer, 2003)</w:t>
      </w:r>
      <w:r w:rsidR="00013300">
        <w:rPr>
          <w:rFonts w:ascii="Times New Roman" w:hAnsi="Times New Roman" w:cs="Times New Roman"/>
          <w:sz w:val="22"/>
          <w:szCs w:val="22"/>
        </w:rPr>
        <w:fldChar w:fldCharType="end"/>
      </w:r>
      <w:r w:rsidR="008F0449" w:rsidRPr="008F0449">
        <w:rPr>
          <w:rFonts w:ascii="Times New Roman" w:hAnsi="Times New Roman" w:cs="Times New Roman"/>
          <w:sz w:val="22"/>
          <w:szCs w:val="22"/>
        </w:rPr>
        <w:t xml:space="preserve"> is automatically associated with left space, the coding and representation of the number line can be adjusted according to the numerical context and according to the problem.</w:t>
      </w:r>
    </w:p>
    <w:p w14:paraId="3E8E8668" w14:textId="13CCA6D8" w:rsidR="008F0449" w:rsidRPr="008F0449" w:rsidRDefault="008F0449" w:rsidP="008F0449">
      <w:pPr>
        <w:spacing w:after="120"/>
        <w:ind w:firstLine="709"/>
        <w:jc w:val="both"/>
        <w:rPr>
          <w:rFonts w:ascii="Times New Roman" w:hAnsi="Times New Roman" w:cs="Times New Roman"/>
          <w:sz w:val="22"/>
          <w:szCs w:val="22"/>
        </w:rPr>
      </w:pPr>
      <w:r w:rsidRPr="008F0449">
        <w:rPr>
          <w:rFonts w:ascii="Times New Roman" w:hAnsi="Times New Roman" w:cs="Times New Roman"/>
          <w:sz w:val="22"/>
          <w:szCs w:val="22"/>
        </w:rPr>
        <w:t xml:space="preserve">When </w:t>
      </w:r>
      <w:r w:rsidR="00E538D1">
        <w:rPr>
          <w:rFonts w:ascii="Times New Roman" w:hAnsi="Times New Roman" w:cs="Times New Roman"/>
          <w:sz w:val="22"/>
          <w:szCs w:val="22"/>
        </w:rPr>
        <w:t>student</w:t>
      </w:r>
      <w:r w:rsidRPr="008F0449">
        <w:rPr>
          <w:rFonts w:ascii="Times New Roman" w:hAnsi="Times New Roman" w:cs="Times New Roman"/>
          <w:sz w:val="22"/>
          <w:szCs w:val="22"/>
        </w:rPr>
        <w:t xml:space="preserve"> are asked to compare these numbers, the researcher wants to know the extent to which </w:t>
      </w:r>
      <w:r w:rsidR="00E538D1">
        <w:rPr>
          <w:rFonts w:ascii="Times New Roman" w:hAnsi="Times New Roman" w:cs="Times New Roman"/>
          <w:sz w:val="22"/>
          <w:szCs w:val="22"/>
        </w:rPr>
        <w:t>student</w:t>
      </w:r>
      <w:r w:rsidRPr="008F0449">
        <w:rPr>
          <w:rFonts w:ascii="Times New Roman" w:hAnsi="Times New Roman" w:cs="Times New Roman"/>
          <w:sz w:val="22"/>
          <w:szCs w:val="22"/>
        </w:rPr>
        <w:t xml:space="preserve"> understand negative numbers. </w:t>
      </w:r>
      <w:r w:rsidR="00E538D1">
        <w:rPr>
          <w:rFonts w:ascii="Times New Roman" w:hAnsi="Times New Roman" w:cs="Times New Roman"/>
          <w:sz w:val="22"/>
          <w:szCs w:val="22"/>
        </w:rPr>
        <w:t>Student</w:t>
      </w:r>
      <w:r w:rsidRPr="008F0449">
        <w:rPr>
          <w:rFonts w:ascii="Times New Roman" w:hAnsi="Times New Roman" w:cs="Times New Roman"/>
          <w:sz w:val="22"/>
          <w:szCs w:val="22"/>
        </w:rPr>
        <w:t xml:space="preserve"> are required to compare numbers 0 and -6 which are bigger, it turns out that there are those who answer -6 which is greater than 0. However, the subject has good knowledge and understanding of negative numbers, it can be seen from the </w:t>
      </w:r>
      <w:r w:rsidR="00E538D1">
        <w:rPr>
          <w:rFonts w:ascii="Times New Roman" w:hAnsi="Times New Roman" w:cs="Times New Roman"/>
          <w:sz w:val="22"/>
          <w:szCs w:val="22"/>
        </w:rPr>
        <w:t>student</w:t>
      </w:r>
      <w:r w:rsidRPr="008F0449">
        <w:rPr>
          <w:rFonts w:ascii="Times New Roman" w:hAnsi="Times New Roman" w:cs="Times New Roman"/>
          <w:sz w:val="22"/>
          <w:szCs w:val="22"/>
        </w:rPr>
        <w:t xml:space="preserve">' conclusions. Thus, with good knowledge and understanding, it will be the basis for further </w:t>
      </w:r>
      <w:r w:rsidR="00E538D1">
        <w:rPr>
          <w:rFonts w:ascii="Times New Roman" w:hAnsi="Times New Roman" w:cs="Times New Roman"/>
          <w:sz w:val="22"/>
          <w:szCs w:val="22"/>
        </w:rPr>
        <w:t>student</w:t>
      </w:r>
      <w:r w:rsidRPr="008F0449">
        <w:rPr>
          <w:rFonts w:ascii="Times New Roman" w:hAnsi="Times New Roman" w:cs="Times New Roman"/>
          <w:sz w:val="22"/>
          <w:szCs w:val="22"/>
        </w:rPr>
        <w:t xml:space="preserve"> to solve problems related to negative numbers. Ask students why and use number line representations, help students make connections between problems, come up with students 'answers and strategies, describe students' thinking </w:t>
      </w:r>
      <w:r w:rsidR="00013300">
        <w:rPr>
          <w:rFonts w:ascii="Times New Roman" w:hAnsi="Times New Roman" w:cs="Times New Roman"/>
          <w:sz w:val="22"/>
          <w:szCs w:val="22"/>
        </w:rPr>
        <w:fldChar w:fldCharType="begin" w:fldLock="1"/>
      </w:r>
      <w:r w:rsidR="0082565A">
        <w:rPr>
          <w:rFonts w:ascii="Times New Roman" w:hAnsi="Times New Roman" w:cs="Times New Roman"/>
          <w:sz w:val="22"/>
          <w:szCs w:val="22"/>
        </w:rPr>
        <w:instrText>ADDIN CSL_CITATION {"citationItems":[{"id":"ITEM-1","itemData":{"author":[{"dropping-particle":"","family":"Aqazade","given":"Mahtob","non-dropping-particle":"","parse-names":false,"suffix":""},{"dropping-particle":"","family":"Bofferding","given":"Laura","non-dropping-particle":"","parse-names":false,"suffix":""},{"dropping-particle":"","family":"Farmer","given":"Sherri","non-dropping-particle":"","parse-names":false,"suffix":""}],"container-title":"North American Chapter of the International Group for the Psychology of Mathematics Education, Paper presented at the Annual Meeting of the North American Chapter of the International Group for the Psychology of Mathematics Education","id":"ITEM-1","issued":{"date-parts":[["2017"]]},"page":"219-226","publisher-place":"Indianapolis","title":"Learning integer addition: Is later better?","type":"paper-conference"},"uris":["http://www.mendeley.com/documents/?uuid=864119ae-c15a-404c-8de2-2d859b67688d"]}],"mendeley":{"formattedCitation":"(Aqazade et al., 2017)","plainTextFormattedCitation":"(Aqazade et al., 2017)","previouslyFormattedCitation":"(Aqazade et al., 2017)"},"properties":{"noteIndex":0},"schema":"https://github.com/citation-style-language/schema/raw/master/csl-citation.json"}</w:instrText>
      </w:r>
      <w:r w:rsidR="00013300">
        <w:rPr>
          <w:rFonts w:ascii="Times New Roman" w:hAnsi="Times New Roman" w:cs="Times New Roman"/>
          <w:sz w:val="22"/>
          <w:szCs w:val="22"/>
        </w:rPr>
        <w:fldChar w:fldCharType="separate"/>
      </w:r>
      <w:r w:rsidR="00013300" w:rsidRPr="00013300">
        <w:rPr>
          <w:rFonts w:ascii="Times New Roman" w:hAnsi="Times New Roman" w:cs="Times New Roman"/>
          <w:noProof/>
          <w:sz w:val="22"/>
          <w:szCs w:val="22"/>
        </w:rPr>
        <w:t>(Aqazade et al., 2017)</w:t>
      </w:r>
      <w:r w:rsidR="00013300">
        <w:rPr>
          <w:rFonts w:ascii="Times New Roman" w:hAnsi="Times New Roman" w:cs="Times New Roman"/>
          <w:sz w:val="22"/>
          <w:szCs w:val="22"/>
        </w:rPr>
        <w:fldChar w:fldCharType="end"/>
      </w:r>
      <w:r w:rsidR="0005233B">
        <w:rPr>
          <w:rFonts w:ascii="Times New Roman" w:hAnsi="Times New Roman" w:cs="Times New Roman"/>
          <w:sz w:val="22"/>
          <w:szCs w:val="22"/>
        </w:rPr>
        <w:t>.</w:t>
      </w:r>
    </w:p>
    <w:p w14:paraId="7CC70B1C" w14:textId="250AB569" w:rsidR="008F0449" w:rsidRPr="008F0449" w:rsidRDefault="008F0449" w:rsidP="008F0449">
      <w:pPr>
        <w:spacing w:after="120"/>
        <w:ind w:firstLine="709"/>
        <w:jc w:val="both"/>
        <w:rPr>
          <w:rFonts w:ascii="Times New Roman" w:hAnsi="Times New Roman" w:cs="Times New Roman"/>
          <w:sz w:val="22"/>
          <w:szCs w:val="22"/>
        </w:rPr>
      </w:pPr>
      <w:r w:rsidRPr="008F0449">
        <w:rPr>
          <w:rFonts w:ascii="Times New Roman" w:hAnsi="Times New Roman" w:cs="Times New Roman"/>
          <w:sz w:val="22"/>
          <w:szCs w:val="22"/>
        </w:rPr>
        <w:t xml:space="preserve">About the elevator problem as a contextual problem. Many students do not have direct experience, but are interested in the context of the problem </w:t>
      </w:r>
      <w:r w:rsidR="0082565A">
        <w:rPr>
          <w:rFonts w:ascii="Times New Roman" w:hAnsi="Times New Roman" w:cs="Times New Roman"/>
          <w:sz w:val="22"/>
          <w:szCs w:val="22"/>
        </w:rPr>
        <w:fldChar w:fldCharType="begin" w:fldLock="1"/>
      </w:r>
      <w:r w:rsidR="00441246">
        <w:rPr>
          <w:rFonts w:ascii="Times New Roman" w:hAnsi="Times New Roman" w:cs="Times New Roman"/>
          <w:sz w:val="22"/>
          <w:szCs w:val="22"/>
        </w:rPr>
        <w:instrText>ADDIN CSL_CITATION {"citationItems":[{"id":"ITEM-1","itemData":{"author":[{"dropping-particle":"","family":"Yilmaz","given":"Aysenur","non-dropping-particle":"","parse-names":false,"suffix":""},{"dropping-particle":"","family":"Akyuz","given":"Didem","non-dropping-particle":"","parse-names":false,"suffix":""},{"dropping-particle":"","family":"Stephan","given":"Michelle","non-dropping-particle":"","parse-names":false,"suffix":""}],"container-title":"International Journal of Education in Mathematics, Science and Technology","id":"ITEM-1","issue":"1","issued":{"date-parts":[["2019"]]},"page":"93-115","title":"Middle grade students’ evoked concept images of number line models and their calculation strategies with integers using these models","type":"article-journal","volume":"7"},"uris":["http://www.mendeley.com/documents/?uuid=d48afbcc-1a6c-4370-b774-1c7b69c48223"]}],"mendeley":{"formattedCitation":"(Yilmaz, Akyuz, &amp; Stephan, 2019)","plainTextFormattedCitation":"(Yilmaz, Akyuz, &amp; Stephan, 2019)","previouslyFormattedCitation":"(Yilmaz, Akyuz, &amp; Stephan, 2019)"},"properties":{"noteIndex":0},"schema":"https://github.com/citation-style-language/schema/raw/master/csl-citation.json"}</w:instrText>
      </w:r>
      <w:r w:rsidR="0082565A">
        <w:rPr>
          <w:rFonts w:ascii="Times New Roman" w:hAnsi="Times New Roman" w:cs="Times New Roman"/>
          <w:sz w:val="22"/>
          <w:szCs w:val="22"/>
        </w:rPr>
        <w:fldChar w:fldCharType="separate"/>
      </w:r>
      <w:r w:rsidR="00412B1B" w:rsidRPr="00412B1B">
        <w:rPr>
          <w:rFonts w:ascii="Times New Roman" w:hAnsi="Times New Roman" w:cs="Times New Roman"/>
          <w:noProof/>
          <w:sz w:val="22"/>
          <w:szCs w:val="22"/>
        </w:rPr>
        <w:t>(Yilmaz, Akyuz, &amp; Stephan, 2019)</w:t>
      </w:r>
      <w:r w:rsidR="0082565A">
        <w:rPr>
          <w:rFonts w:ascii="Times New Roman" w:hAnsi="Times New Roman" w:cs="Times New Roman"/>
          <w:sz w:val="22"/>
          <w:szCs w:val="22"/>
        </w:rPr>
        <w:fldChar w:fldCharType="end"/>
      </w:r>
      <w:r w:rsidRPr="008F0449">
        <w:rPr>
          <w:rFonts w:ascii="Times New Roman" w:hAnsi="Times New Roman" w:cs="Times New Roman"/>
          <w:sz w:val="22"/>
          <w:szCs w:val="22"/>
        </w:rPr>
        <w:t xml:space="preserve">. One of the characteristics that a good contextual problem of the problem will bring about mathematical </w:t>
      </w:r>
      <w:r w:rsidRPr="008F0449">
        <w:rPr>
          <w:rFonts w:ascii="Times New Roman" w:hAnsi="Times New Roman" w:cs="Times New Roman"/>
          <w:sz w:val="22"/>
          <w:szCs w:val="22"/>
        </w:rPr>
        <w:lastRenderedPageBreak/>
        <w:t xml:space="preserve">interpretation and strategy solutions, an informal strategy that serves as a development into more formal mathematics </w:t>
      </w:r>
      <w:r w:rsidR="0082565A">
        <w:rPr>
          <w:rFonts w:ascii="Times New Roman" w:hAnsi="Times New Roman" w:cs="Times New Roman"/>
          <w:sz w:val="22"/>
          <w:szCs w:val="22"/>
        </w:rPr>
        <w:fldChar w:fldCharType="begin" w:fldLock="1"/>
      </w:r>
      <w:r w:rsidR="00254070">
        <w:rPr>
          <w:rFonts w:ascii="Times New Roman" w:hAnsi="Times New Roman" w:cs="Times New Roman"/>
          <w:sz w:val="22"/>
          <w:szCs w:val="22"/>
        </w:rPr>
        <w:instrText>ADDIN CSL_CITATION {"citationItems":[{"id":"ITEM-1","itemData":{"author":[{"dropping-particle":"","family":"Widjaja","given":"Wanty","non-dropping-particle":"","parse-names":false,"suffix":""}],"container-title":"Indonesian Mathematical Society Journal on Mathematics Education","id":"ITEM-1","issue":"2","issued":{"date-parts":[["2013"]]},"page":"157-168","title":"The use of contextual problems to support mathematical learning","type":"article-journal","volume":"4"},"uris":["http://www.mendeley.com/documents/?uuid=2d460105-255c-4398-918b-eca4d50655ff"]}],"mendeley":{"formattedCitation":"(Widjaja, 2013)","plainTextFormattedCitation":"(Widjaja, 2013)","previouslyFormattedCitation":"(Widjaja, 2013)"},"properties":{"noteIndex":0},"schema":"https://github.com/citation-style-language/schema/raw/master/csl-citation.json"}</w:instrText>
      </w:r>
      <w:r w:rsidR="0082565A">
        <w:rPr>
          <w:rFonts w:ascii="Times New Roman" w:hAnsi="Times New Roman" w:cs="Times New Roman"/>
          <w:sz w:val="22"/>
          <w:szCs w:val="22"/>
        </w:rPr>
        <w:fldChar w:fldCharType="separate"/>
      </w:r>
      <w:r w:rsidR="0082565A" w:rsidRPr="0082565A">
        <w:rPr>
          <w:rFonts w:ascii="Times New Roman" w:hAnsi="Times New Roman" w:cs="Times New Roman"/>
          <w:noProof/>
          <w:sz w:val="22"/>
          <w:szCs w:val="22"/>
        </w:rPr>
        <w:t>(Widjaja, 2013)</w:t>
      </w:r>
      <w:r w:rsidR="0082565A">
        <w:rPr>
          <w:rFonts w:ascii="Times New Roman" w:hAnsi="Times New Roman" w:cs="Times New Roman"/>
          <w:sz w:val="22"/>
          <w:szCs w:val="22"/>
        </w:rPr>
        <w:fldChar w:fldCharType="end"/>
      </w:r>
      <w:r w:rsidRPr="008F0449">
        <w:rPr>
          <w:rFonts w:ascii="Times New Roman" w:hAnsi="Times New Roman" w:cs="Times New Roman"/>
          <w:sz w:val="22"/>
          <w:szCs w:val="22"/>
        </w:rPr>
        <w:t xml:space="preserve">. Through an elevator or elevator, in addition to knowing the existence of actual negative numbers students are also introduced to the use of number lines, these numbers are only vertical lines because of the shape of the elevator. The ability of students to relate mathematics to real life is very important so that students know the usefulness of mathematics in real life. The ability of students to make connections between mathematics and real life is very important because it relates to the introduction of mathematics in everyday life, the accuracy of the introduction to develop certain conceptual and mathematics learning </w:t>
      </w:r>
      <w:r w:rsidR="00254070">
        <w:rPr>
          <w:rFonts w:ascii="Times New Roman" w:hAnsi="Times New Roman" w:cs="Times New Roman"/>
          <w:sz w:val="22"/>
          <w:szCs w:val="22"/>
        </w:rPr>
        <w:fldChar w:fldCharType="begin" w:fldLock="1"/>
      </w:r>
      <w:r w:rsidR="00441246">
        <w:rPr>
          <w:rFonts w:ascii="Times New Roman" w:hAnsi="Times New Roman" w:cs="Times New Roman"/>
          <w:sz w:val="22"/>
          <w:szCs w:val="22"/>
        </w:rPr>
        <w:instrText>ADDIN CSL_CITATION {"citationItems":[{"id":"ITEM-1","itemData":{"author":[{"dropping-particle":"","family":"Altay","given":"Mesture Kayhan","non-dropping-particle":"","parse-names":false,"suffix":""},{"dropping-particle":"","family":"Yalvaç","given":"Betül","non-dropping-particle":"","parse-names":false,"suffix":""},{"dropping-particle":"","family":"Yeltekin","given":"Emel","non-dropping-particle":"","parse-names":false,"suffix":""}],"container-title":"Journal of Education and Training Studies","id":"ITEM-1","issue":"10","issued":{"date-parts":[["2017"]]},"page":"158-166","title":"8th grade student's skill of connecting mathematics to real life","type":"article-journal","volume":"5"},"uris":["http://www.mendeley.com/documents/?uuid=4f6dd3e4-ed78-4604-bee0-1b89bc9e893d"]}],"mendeley":{"formattedCitation":"(Altay, Yalvaç, &amp; Yeltekin, 2017)","plainTextFormattedCitation":"(Altay, Yalvaç, &amp; Yeltekin, 2017)","previouslyFormattedCitation":"(Altay, Yalvaç, &amp; Yeltekin, 2017)"},"properties":{"noteIndex":0},"schema":"https://github.com/citation-style-language/schema/raw/master/csl-citation.json"}</w:instrText>
      </w:r>
      <w:r w:rsidR="00254070">
        <w:rPr>
          <w:rFonts w:ascii="Times New Roman" w:hAnsi="Times New Roman" w:cs="Times New Roman"/>
          <w:sz w:val="22"/>
          <w:szCs w:val="22"/>
        </w:rPr>
        <w:fldChar w:fldCharType="separate"/>
      </w:r>
      <w:r w:rsidR="00412B1B" w:rsidRPr="00412B1B">
        <w:rPr>
          <w:rFonts w:ascii="Times New Roman" w:hAnsi="Times New Roman" w:cs="Times New Roman"/>
          <w:noProof/>
          <w:sz w:val="22"/>
          <w:szCs w:val="22"/>
        </w:rPr>
        <w:t>(Altay, Yalvaç, &amp; Yeltekin, 2017)</w:t>
      </w:r>
      <w:r w:rsidR="00254070">
        <w:rPr>
          <w:rFonts w:ascii="Times New Roman" w:hAnsi="Times New Roman" w:cs="Times New Roman"/>
          <w:sz w:val="22"/>
          <w:szCs w:val="22"/>
        </w:rPr>
        <w:fldChar w:fldCharType="end"/>
      </w:r>
      <w:r w:rsidRPr="008F0449">
        <w:rPr>
          <w:rFonts w:ascii="Times New Roman" w:hAnsi="Times New Roman" w:cs="Times New Roman"/>
          <w:sz w:val="22"/>
          <w:szCs w:val="22"/>
        </w:rPr>
        <w:t>.</w:t>
      </w:r>
    </w:p>
    <w:p w14:paraId="7B022E60" w14:textId="77777777" w:rsidR="008F0449" w:rsidRPr="008F0449" w:rsidRDefault="008F0449" w:rsidP="008F0449">
      <w:pPr>
        <w:spacing w:after="120"/>
        <w:ind w:firstLine="709"/>
        <w:jc w:val="both"/>
        <w:rPr>
          <w:rFonts w:ascii="Times New Roman" w:hAnsi="Times New Roman" w:cs="Times New Roman"/>
          <w:sz w:val="22"/>
          <w:szCs w:val="22"/>
        </w:rPr>
      </w:pPr>
      <w:r w:rsidRPr="008F0449">
        <w:rPr>
          <w:rFonts w:ascii="Times New Roman" w:hAnsi="Times New Roman" w:cs="Times New Roman"/>
          <w:sz w:val="22"/>
          <w:szCs w:val="22"/>
        </w:rPr>
        <w:t>Several implications are related to the researcher's findings. First, how to draw a number line by the research subject provides a different understanding in compiling and implementing a completion plan. The number line that has been made instrumental-only describes the number line without being emphasized by the large number of sequences. The freedom of students to formulate and implement a plan causes differences in the symbols or lines students use when using number lines as a tool to help solve problems. Second, different types of problems affect students' understanding of the concept of the material. Understanding the concept of student material can be seen from the way the students use the solution. Tasks for preliminary studies with tasks to study strategies provide insight into students' conceptual understanding. The task is designed so that students remain directed at their understanding of using number lines, students' understanding of the concept of the material is more striking.</w:t>
      </w:r>
    </w:p>
    <w:p w14:paraId="1DBA06CC" w14:textId="77777777" w:rsidR="008F0449" w:rsidRPr="008F0449" w:rsidRDefault="008F0449" w:rsidP="008F0449">
      <w:pPr>
        <w:spacing w:after="120"/>
        <w:ind w:firstLine="709"/>
        <w:jc w:val="both"/>
        <w:rPr>
          <w:rFonts w:ascii="Times New Roman" w:hAnsi="Times New Roman" w:cs="Times New Roman"/>
          <w:sz w:val="22"/>
          <w:szCs w:val="22"/>
        </w:rPr>
      </w:pPr>
      <w:r w:rsidRPr="008F0449">
        <w:rPr>
          <w:rFonts w:ascii="Times New Roman" w:hAnsi="Times New Roman" w:cs="Times New Roman"/>
          <w:sz w:val="22"/>
          <w:szCs w:val="22"/>
        </w:rPr>
        <w:t>Regarding the number of students who completed the task, they remembered more formulas in finding results so that students did not know the actual concept of the material. Even though with this type of quantity students are given more freedom in using strategies according to their respective understandings and ways of thinking. Students 'freedom of thought to operate number lines provides insight into the development of students' thinking. So that the strategy used will be in accordance with student thinking. Students do not have to start from zero in arithmetic operations to solve negative number tasks using number lines.</w:t>
      </w:r>
    </w:p>
    <w:p w14:paraId="04A38592" w14:textId="526A1FE0" w:rsidR="008F0449" w:rsidRPr="008F0449" w:rsidRDefault="008F0449" w:rsidP="008F0449">
      <w:pPr>
        <w:spacing w:after="120"/>
        <w:ind w:firstLine="709"/>
        <w:jc w:val="both"/>
        <w:rPr>
          <w:rFonts w:ascii="Times New Roman" w:hAnsi="Times New Roman" w:cs="Times New Roman"/>
          <w:sz w:val="22"/>
          <w:szCs w:val="22"/>
        </w:rPr>
      </w:pPr>
      <w:r w:rsidRPr="008F0449">
        <w:rPr>
          <w:rFonts w:ascii="Times New Roman" w:hAnsi="Times New Roman" w:cs="Times New Roman"/>
          <w:sz w:val="22"/>
          <w:szCs w:val="22"/>
        </w:rPr>
        <w:t xml:space="preserve">In fact, number lines are introduced in the student book, but indirectly students are introduced to a set of rules that must be followed to get the correct answer. Although the research subjects used number lines to solve negative integer problems, it seems that it can resemble the size of a textbook </w:t>
      </w:r>
      <w:r w:rsidRPr="008F0449">
        <w:rPr>
          <w:rFonts w:ascii="Times New Roman" w:hAnsi="Times New Roman" w:cs="Times New Roman"/>
          <w:sz w:val="22"/>
          <w:szCs w:val="22"/>
        </w:rPr>
        <w:lastRenderedPageBreak/>
        <w:t xml:space="preserve">if using number lines, but in the process students develop very different rules. Students are free to start where in using the number line to complete the task being asked, especially in this case the arithmetic operation task is in the form of an open sentence. So if students have to complete the task by giving a point at the beginning as the starting point for moving the step number line and students will find it difficult if they open a sentence to find the number in front or begin to purposely leave it blank. Therefore the number line can be used as an appropriate tool so that students can provide strong reasons for negative numbers </w:t>
      </w:r>
      <w:r w:rsidR="00ED2E4E">
        <w:rPr>
          <w:rFonts w:ascii="Times New Roman" w:hAnsi="Times New Roman" w:cs="Times New Roman"/>
          <w:sz w:val="22"/>
          <w:szCs w:val="22"/>
        </w:rPr>
        <w:fldChar w:fldCharType="begin" w:fldLock="1"/>
      </w:r>
      <w:r w:rsidR="00ED2E4E">
        <w:rPr>
          <w:rFonts w:ascii="Times New Roman" w:hAnsi="Times New Roman" w:cs="Times New Roman"/>
          <w:sz w:val="22"/>
          <w:szCs w:val="22"/>
        </w:rPr>
        <w:instrText>ADDIN CSL_CITATION {"citationItems":[{"id":"ITEM-1","itemData":{"author":[{"dropping-particle":"","family":"Bishop","given":"Jessica Pierson","non-dropping-particle":"","parse-names":false,"suffix":""}],"container-title":"Teaching Children Mathematics","id":"ITEM-1","issue":"6","issued":{"date-parts":[["2011"]]},"page":"350-358","title":"First graders outwit a famous mathematician","type":"article-journal","volume":"17"},"uris":["http://www.mendeley.com/documents/?uuid=41930eb7-2a46-4784-a8ac-51cc5d5dfc81"]}],"mendeley":{"formattedCitation":"(Bishop, 2011)","plainTextFormattedCitation":"(Bishop, 2011)","previouslyFormattedCitation":"(Bishop, 2011)"},"properties":{"noteIndex":0},"schema":"https://github.com/citation-style-language/schema/raw/master/csl-citation.json"}</w:instrText>
      </w:r>
      <w:r w:rsidR="00ED2E4E">
        <w:rPr>
          <w:rFonts w:ascii="Times New Roman" w:hAnsi="Times New Roman" w:cs="Times New Roman"/>
          <w:sz w:val="22"/>
          <w:szCs w:val="22"/>
        </w:rPr>
        <w:fldChar w:fldCharType="separate"/>
      </w:r>
      <w:r w:rsidR="00ED2E4E" w:rsidRPr="00ED2E4E">
        <w:rPr>
          <w:rFonts w:ascii="Times New Roman" w:hAnsi="Times New Roman" w:cs="Times New Roman"/>
          <w:noProof/>
          <w:sz w:val="22"/>
          <w:szCs w:val="22"/>
        </w:rPr>
        <w:t>(Bishop, 2011)</w:t>
      </w:r>
      <w:r w:rsidR="00ED2E4E">
        <w:rPr>
          <w:rFonts w:ascii="Times New Roman" w:hAnsi="Times New Roman" w:cs="Times New Roman"/>
          <w:sz w:val="22"/>
          <w:szCs w:val="22"/>
        </w:rPr>
        <w:fldChar w:fldCharType="end"/>
      </w:r>
      <w:r w:rsidRPr="008F0449">
        <w:rPr>
          <w:rFonts w:ascii="Times New Roman" w:hAnsi="Times New Roman" w:cs="Times New Roman"/>
          <w:sz w:val="22"/>
          <w:szCs w:val="22"/>
        </w:rPr>
        <w:t xml:space="preserve">. Negative integer count operations with number lines and open sentences can be used as a teacher's solution so that students are better able to understand the concept of negative integers and can explore students in problem-solving strategies that are in accordance with student thinking. Students' differences in interpreting negative numbers will affect the strategies students use in solving problems. The gap that occurs when introducing negative integers is that students interpret negative numbers in various ways according to students 'knowledge of numbers, so that it can affect students' problem solving strategies in solving negative integer problems </w:t>
      </w:r>
      <w:r w:rsidR="00ED2E4E">
        <w:rPr>
          <w:rFonts w:ascii="Times New Roman" w:hAnsi="Times New Roman" w:cs="Times New Roman"/>
          <w:sz w:val="22"/>
          <w:szCs w:val="22"/>
        </w:rPr>
        <w:fldChar w:fldCharType="begin" w:fldLock="1"/>
      </w:r>
      <w:r w:rsidR="00ED2E4E">
        <w:rPr>
          <w:rFonts w:ascii="Times New Roman" w:hAnsi="Times New Roman" w:cs="Times New Roman"/>
          <w:sz w:val="22"/>
          <w:szCs w:val="22"/>
        </w:rPr>
        <w:instrText>ADDIN CSL_CITATION {"citationItems":[{"id":"ITEM-1","itemData":{"author":[{"dropping-particle":"","family":"Aqazade","given":"Mahtob","non-dropping-particle":"","parse-names":false,"suffix":""},{"dropping-particle":"","family":"Bofferding","given":"Laura","non-dropping-particle":"","parse-names":false,"suffix":""},{"dropping-particle":"","family":"Farmer","given":"Sherri","non-dropping-particle":"","parse-names":false,"suffix":""}],"container-title":"North American Chapter of the International Group for the Psychology of Mathematics Education, Paper presented at the Annual Meeting of the North American Chapter of the International Group for the Psychology of Mathematics Education","id":"ITEM-1","issued":{"date-parts":[["2017"]]},"page":"219-226","publisher-place":"Indianapolis","title":"Learning integer addition: Is later better?","type":"paper-conference"},"uris":["http://www.mendeley.com/documents/?uuid=864119ae-c15a-404c-8de2-2d859b67688d"]}],"mendeley":{"formattedCitation":"(Aqazade et al., 2017)","plainTextFormattedCitation":"(Aqazade et al., 2017)","previouslyFormattedCitation":"(Aqazade et al., 2017)"},"properties":{"noteIndex":0},"schema":"https://github.com/citation-style-language/schema/raw/master/csl-citation.json"}</w:instrText>
      </w:r>
      <w:r w:rsidR="00ED2E4E">
        <w:rPr>
          <w:rFonts w:ascii="Times New Roman" w:hAnsi="Times New Roman" w:cs="Times New Roman"/>
          <w:sz w:val="22"/>
          <w:szCs w:val="22"/>
        </w:rPr>
        <w:fldChar w:fldCharType="separate"/>
      </w:r>
      <w:r w:rsidR="00ED2E4E" w:rsidRPr="00ED2E4E">
        <w:rPr>
          <w:rFonts w:ascii="Times New Roman" w:hAnsi="Times New Roman" w:cs="Times New Roman"/>
          <w:noProof/>
          <w:sz w:val="22"/>
          <w:szCs w:val="22"/>
        </w:rPr>
        <w:t>(Aqazade et al., 2017)</w:t>
      </w:r>
      <w:r w:rsidR="00ED2E4E">
        <w:rPr>
          <w:rFonts w:ascii="Times New Roman" w:hAnsi="Times New Roman" w:cs="Times New Roman"/>
          <w:sz w:val="22"/>
          <w:szCs w:val="22"/>
        </w:rPr>
        <w:fldChar w:fldCharType="end"/>
      </w:r>
      <w:r w:rsidRPr="008F0449">
        <w:rPr>
          <w:rFonts w:ascii="Times New Roman" w:hAnsi="Times New Roman" w:cs="Times New Roman"/>
          <w:sz w:val="22"/>
          <w:szCs w:val="22"/>
        </w:rPr>
        <w:t>. Students' differences in strategy use depe</w:t>
      </w:r>
      <w:r w:rsidR="00193099">
        <w:rPr>
          <w:rFonts w:ascii="Times New Roman" w:hAnsi="Times New Roman" w:cs="Times New Roman"/>
          <w:sz w:val="22"/>
          <w:szCs w:val="22"/>
        </w:rPr>
        <w:t xml:space="preserve">nd on their contrast </w:t>
      </w:r>
      <w:r w:rsidR="00EE1124">
        <w:rPr>
          <w:rFonts w:ascii="Times New Roman" w:hAnsi="Times New Roman" w:cs="Times New Roman"/>
          <w:sz w:val="22"/>
          <w:szCs w:val="22"/>
        </w:rPr>
        <w:t xml:space="preserve">in </w:t>
      </w:r>
      <w:proofErr w:type="spellStart"/>
      <w:r w:rsidRPr="008F0449">
        <w:rPr>
          <w:rFonts w:ascii="Times New Roman" w:hAnsi="Times New Roman" w:cs="Times New Roman"/>
          <w:sz w:val="22"/>
          <w:szCs w:val="22"/>
        </w:rPr>
        <w:t>analyzing</w:t>
      </w:r>
      <w:proofErr w:type="spellEnd"/>
      <w:r w:rsidRPr="008F0449">
        <w:rPr>
          <w:rFonts w:ascii="Times New Roman" w:hAnsi="Times New Roman" w:cs="Times New Roman"/>
          <w:sz w:val="22"/>
          <w:szCs w:val="22"/>
        </w:rPr>
        <w:t xml:space="preserve"> the problem gives them different benefits in interpreting the problem </w:t>
      </w:r>
      <w:r w:rsidR="00ED2E4E">
        <w:rPr>
          <w:rFonts w:ascii="Times New Roman" w:hAnsi="Times New Roman" w:cs="Times New Roman"/>
          <w:sz w:val="22"/>
          <w:szCs w:val="22"/>
        </w:rPr>
        <w:fldChar w:fldCharType="begin" w:fldLock="1"/>
      </w:r>
      <w:r w:rsidR="00441246">
        <w:rPr>
          <w:rFonts w:ascii="Times New Roman" w:hAnsi="Times New Roman" w:cs="Times New Roman"/>
          <w:sz w:val="22"/>
          <w:szCs w:val="22"/>
        </w:rPr>
        <w:instrText>ADDIN CSL_CITATION {"citationItems":[{"id":"ITEM-1","itemData":{"author":[{"dropping-particle":"","family":"Aqazade","given":"Mahtob","non-dropping-particle":"","parse-names":false,"suffix":""},{"dropping-particle":"","family":"Bofferding","given":"Laura","non-dropping-particle":"","parse-names":false,"suffix":""},{"dropping-particle":"","family":"Farmer","given":"Sherri","non-dropping-particle":"","parse-names":false,"suffix":""}],"container-title":"North American Chapter of the International Group for the Psychology of Mathematics Education, Paper presented at the Annual Meeting of the North American Chapter of the International Group for the Psychology of Mathematics Education","id":"ITEM-1","issued":{"date-parts":[["2017"]]},"page":"219-226","publisher-place":"Indianapolis","title":"Learning integer addition: Is later better?","type":"paper-conference"},"uris":["http://www.mendeley.com/documents/?uuid=864119ae-c15a-404c-8de2-2d859b67688d"]},{"id":"ITEM-2","itemData":{"author":[{"dropping-particle":"","family":"Bofferding","given":"Laura","non-dropping-particle":"","parse-names":false,"suffix":""},{"dropping-particle":"","family":"Wessman-Enzinger","given":"Nicole","non-dropping-particle":"","parse-names":false,"suffix":""}],"container-title":"The Mathematics Enthusiast","id":"ITEM-2","issue":"1,2,3","issued":{"date-parts":[["2017"]]},"page":"241 – 262","title":"Subtraction involving negative numbers: Connecting to whole number reasoning","type":"article-journal","volume":"14"},"uris":["http://www.mendeley.com/documents/?uuid=72bd7c64-f315-45c0-8a0b-c07c21bd1d5b"]}],"mendeley":{"formattedCitation":"(Aqazade et al., 2017; Bofferding &amp; Wessman-Enzinger, 2017)","plainTextFormattedCitation":"(Aqazade et al., 2017; Bofferding &amp; Wessman-Enzinger, 2017)","previouslyFormattedCitation":"(Aqazade et al., 2017; Bofferding &amp; Wessman-Enzinger, 2017)"},"properties":{"noteIndex":0},"schema":"https://github.com/citation-style-language/schema/raw/master/csl-citation.json"}</w:instrText>
      </w:r>
      <w:r w:rsidR="00ED2E4E">
        <w:rPr>
          <w:rFonts w:ascii="Times New Roman" w:hAnsi="Times New Roman" w:cs="Times New Roman"/>
          <w:sz w:val="22"/>
          <w:szCs w:val="22"/>
        </w:rPr>
        <w:fldChar w:fldCharType="separate"/>
      </w:r>
      <w:r w:rsidR="00412B1B" w:rsidRPr="00412B1B">
        <w:rPr>
          <w:rFonts w:ascii="Times New Roman" w:hAnsi="Times New Roman" w:cs="Times New Roman"/>
          <w:noProof/>
          <w:sz w:val="22"/>
          <w:szCs w:val="22"/>
        </w:rPr>
        <w:t>(Aqazade et al., 2017; Bofferding &amp; Wessman-Enzinger, 2017)</w:t>
      </w:r>
      <w:r w:rsidR="00ED2E4E">
        <w:rPr>
          <w:rFonts w:ascii="Times New Roman" w:hAnsi="Times New Roman" w:cs="Times New Roman"/>
          <w:sz w:val="22"/>
          <w:szCs w:val="22"/>
        </w:rPr>
        <w:fldChar w:fldCharType="end"/>
      </w:r>
      <w:r w:rsidRPr="008F0449">
        <w:rPr>
          <w:rFonts w:ascii="Times New Roman" w:hAnsi="Times New Roman" w:cs="Times New Roman"/>
          <w:sz w:val="22"/>
          <w:szCs w:val="22"/>
        </w:rPr>
        <w:t>.</w:t>
      </w:r>
    </w:p>
    <w:p w14:paraId="0EED61B2" w14:textId="227B8C10" w:rsidR="008F0449" w:rsidRDefault="008F0449" w:rsidP="008F0449">
      <w:pPr>
        <w:spacing w:after="120"/>
        <w:ind w:firstLine="709"/>
        <w:jc w:val="both"/>
        <w:rPr>
          <w:rFonts w:ascii="Times New Roman" w:hAnsi="Times New Roman" w:cs="Times New Roman"/>
          <w:sz w:val="22"/>
          <w:szCs w:val="22"/>
        </w:rPr>
      </w:pPr>
      <w:r w:rsidRPr="008F0449">
        <w:rPr>
          <w:rFonts w:ascii="Times New Roman" w:hAnsi="Times New Roman" w:cs="Times New Roman"/>
          <w:sz w:val="22"/>
          <w:szCs w:val="22"/>
        </w:rPr>
        <w:t xml:space="preserve">Student difficulties occur because students do not understand the difference between the signs of operation and positive or negative integer signs. Students should understand the problem first when completing the elusive negative integer concept task, even though students have no difficulty placing negative numbers on the number line but will have problems comparing values </w:t>
      </w:r>
      <w:r w:rsidR="00D71C05">
        <w:rPr>
          <w:rFonts w:ascii="Times New Roman" w:hAnsi="Times New Roman" w:cs="Times New Roman"/>
          <w:sz w:val="22"/>
          <w:szCs w:val="22"/>
        </w:rPr>
        <w:fldChar w:fldCharType="begin" w:fldLock="1"/>
      </w:r>
      <w:r w:rsidR="00D71C05">
        <w:rPr>
          <w:rFonts w:ascii="Times New Roman" w:hAnsi="Times New Roman" w:cs="Times New Roman"/>
          <w:sz w:val="22"/>
          <w:szCs w:val="22"/>
        </w:rPr>
        <w:instrText>ADDIN CSL_CITATION {"citationItems":[{"id":"ITEM-1","itemData":{"author":[{"dropping-particle":"","family":"Cetin","given":"Hatice","non-dropping-particle":"","parse-names":false,"suffix":""}],"container-title":"Universal Journal of Educational Research","id":"ITEM-1","issue":"2","issued":{"date-parts":[["2019"]]},"page":"365-370","title":"Explaining the concept and operations of integer in primary school mathematics teaching: opposite model sample","type":"article-journal","volume":"7"},"uris":["http://www.mendeley.com/documents/?uuid=5e3922c5-a585-47d7-bc93-3ea0dbe76e83"]}],"mendeley":{"formattedCitation":"(Cetin, 2019)","plainTextFormattedCitation":"(Cetin, 2019)","previouslyFormattedCitation":"(Cetin, 2019)"},"properties":{"noteIndex":0},"schema":"https://github.com/citation-style-language/schema/raw/master/csl-citation.json"}</w:instrText>
      </w:r>
      <w:r w:rsidR="00D71C05">
        <w:rPr>
          <w:rFonts w:ascii="Times New Roman" w:hAnsi="Times New Roman" w:cs="Times New Roman"/>
          <w:sz w:val="22"/>
          <w:szCs w:val="22"/>
        </w:rPr>
        <w:fldChar w:fldCharType="separate"/>
      </w:r>
      <w:r w:rsidR="00D71C05" w:rsidRPr="00D71C05">
        <w:rPr>
          <w:rFonts w:ascii="Times New Roman" w:hAnsi="Times New Roman" w:cs="Times New Roman"/>
          <w:noProof/>
          <w:sz w:val="22"/>
          <w:szCs w:val="22"/>
        </w:rPr>
        <w:t>(Cetin, 2019)</w:t>
      </w:r>
      <w:r w:rsidR="00D71C05">
        <w:rPr>
          <w:rFonts w:ascii="Times New Roman" w:hAnsi="Times New Roman" w:cs="Times New Roman"/>
          <w:sz w:val="22"/>
          <w:szCs w:val="22"/>
        </w:rPr>
        <w:fldChar w:fldCharType="end"/>
      </w:r>
      <w:r w:rsidRPr="008F0449">
        <w:rPr>
          <w:rFonts w:ascii="Times New Roman" w:hAnsi="Times New Roman" w:cs="Times New Roman"/>
          <w:sz w:val="22"/>
          <w:szCs w:val="22"/>
        </w:rPr>
        <w:t xml:space="preserve">. Giving tasks at the basic education level that are difficult to make students tired and pessimistic so that students cannot solve problems </w:t>
      </w:r>
      <w:r w:rsidR="00D71C05">
        <w:rPr>
          <w:rFonts w:ascii="Times New Roman" w:hAnsi="Times New Roman" w:cs="Times New Roman"/>
          <w:sz w:val="22"/>
          <w:szCs w:val="22"/>
        </w:rPr>
        <w:fldChar w:fldCharType="begin" w:fldLock="1"/>
      </w:r>
      <w:r w:rsidR="00441246">
        <w:rPr>
          <w:rFonts w:ascii="Times New Roman" w:hAnsi="Times New Roman" w:cs="Times New Roman"/>
          <w:sz w:val="22"/>
          <w:szCs w:val="22"/>
        </w:rPr>
        <w:instrText>ADDIN CSL_CITATION {"citationItems":[{"id":"ITEM-1","itemData":{"author":[{"dropping-particle":"","family":"Stein","given":"Martin","non-dropping-particle":"","parse-names":false,"suffix":""},{"dropping-particle":"","family":"Burchartz","given":"Birgit","non-dropping-particle":"","parse-names":false,"suffix":""}],"container-title":"Mathematical thinking and learning","id":"ITEM-1","issue":"1","issued":{"date-parts":[["2006"]]},"page":"65-90","title":"The invisible wall project: Reasoning and problem solving processes of primary and lower secondary students","type":"article-journal","volume":"8"},"uris":["http://www.mendeley.com/documents/?uuid=361d8ddb-fe0a-4df9-bc15-b5650df6646c"]}],"mendeley":{"formattedCitation":"(Stein &amp; Burchartz, 2006)","plainTextFormattedCitation":"(Stein &amp; Burchartz, 2006)","previouslyFormattedCitation":"(Stein &amp; Burchartz, 2006)"},"properties":{"noteIndex":0},"schema":"https://github.com/citation-style-language/schema/raw/master/csl-citation.json"}</w:instrText>
      </w:r>
      <w:r w:rsidR="00D71C05">
        <w:rPr>
          <w:rFonts w:ascii="Times New Roman" w:hAnsi="Times New Roman" w:cs="Times New Roman"/>
          <w:sz w:val="22"/>
          <w:szCs w:val="22"/>
        </w:rPr>
        <w:fldChar w:fldCharType="separate"/>
      </w:r>
      <w:r w:rsidR="00412B1B" w:rsidRPr="00412B1B">
        <w:rPr>
          <w:rFonts w:ascii="Times New Roman" w:hAnsi="Times New Roman" w:cs="Times New Roman"/>
          <w:noProof/>
          <w:sz w:val="22"/>
          <w:szCs w:val="22"/>
        </w:rPr>
        <w:t>(Stein &amp; Burchartz, 2006)</w:t>
      </w:r>
      <w:r w:rsidR="00D71C05">
        <w:rPr>
          <w:rFonts w:ascii="Times New Roman" w:hAnsi="Times New Roman" w:cs="Times New Roman"/>
          <w:sz w:val="22"/>
          <w:szCs w:val="22"/>
        </w:rPr>
        <w:fldChar w:fldCharType="end"/>
      </w:r>
      <w:r w:rsidRPr="008F0449">
        <w:rPr>
          <w:rFonts w:ascii="Times New Roman" w:hAnsi="Times New Roman" w:cs="Times New Roman"/>
          <w:sz w:val="22"/>
          <w:szCs w:val="22"/>
        </w:rPr>
        <w:t xml:space="preserve">. The difficulty of students in solving these problems </w:t>
      </w:r>
      <w:r w:rsidRPr="009F1906">
        <w:rPr>
          <w:rFonts w:ascii="Times New Roman" w:hAnsi="Times New Roman" w:cs="Times New Roman"/>
          <w:sz w:val="22"/>
          <w:szCs w:val="22"/>
        </w:rPr>
        <w:t xml:space="preserve">is possible because of the cognitive barriers, tasks that are too difficult at the beginning can become students' cognitive obstacles. The cognitive barriers to understanding and knowledge that allow students to learn preclude negative integers </w:t>
      </w:r>
      <w:r w:rsidR="00D71C05" w:rsidRPr="009F1906">
        <w:rPr>
          <w:rFonts w:ascii="Times New Roman" w:hAnsi="Times New Roman" w:cs="Times New Roman"/>
          <w:sz w:val="22"/>
          <w:szCs w:val="22"/>
        </w:rPr>
        <w:fldChar w:fldCharType="begin" w:fldLock="1"/>
      </w:r>
      <w:r w:rsidR="00D71C05" w:rsidRPr="009F1906">
        <w:rPr>
          <w:rFonts w:ascii="Times New Roman" w:hAnsi="Times New Roman" w:cs="Times New Roman"/>
          <w:sz w:val="22"/>
          <w:szCs w:val="22"/>
        </w:rPr>
        <w:instrText>ADDIN CSL_CITATION {"citationItems":[{"id":"ITEM-1","itemData":{"author":[{"dropping-particle":"","family":"Bishop","given":"Jessica Pierson","non-dropping-particle":"","parse-names":false,"suffix":""},{"dropping-particle":"","family":"Lamb","given":"Lisa L.","non-dropping-particle":"","parse-names":false,"suffix":""},{"dropping-particle":"","family":"Philipp","given":"Randolph A.","non-dropping-particle":"","parse-names":false,"suffix":""},{"dropping-particle":"","family":"Whitacre","given":"Ian","non-dropping-particle":"","parse-names":false,"suffix":""},{"dropping-particle":"","family":"Schappelle","given":"Bonnie P.","non-dropping-particle":"","parse-names":false,"suffix":""},{"dropping-particle":"","family":"Lewis","given":"Melinda L.","non-dropping-particle":"","parse-names":false,"suffix":""}],"container-title":"Journal for Research in Mathematics Education","id":"ITEM-1","issue":"1","issued":{"date-parts":[["2014"]]},"page":"19-61","title":"Obstacles and affordances for integer reasoning: An analysis of children's thinking and the history of mathematics","type":"article-journal","volume":"45"},"uris":["http://www.mendeley.com/documents/?uuid=d4f4bc13-5fd1-47b4-87c0-95c2d1143a38"]}],"mendeley":{"formattedCitation":"(Bishop et al., 2014)","plainTextFormattedCitation":"(Bishop et al., 2014)","previouslyFormattedCitation":"(Bishop et al., 2014)"},"properties":{"noteIndex":0},"schema":"https://github.com/citation-style-language/schema/raw/master/csl-citation.json"}</w:instrText>
      </w:r>
      <w:r w:rsidR="00D71C05" w:rsidRPr="009F1906">
        <w:rPr>
          <w:rFonts w:ascii="Times New Roman" w:hAnsi="Times New Roman" w:cs="Times New Roman"/>
          <w:sz w:val="22"/>
          <w:szCs w:val="22"/>
        </w:rPr>
        <w:fldChar w:fldCharType="separate"/>
      </w:r>
      <w:r w:rsidR="00D71C05" w:rsidRPr="009F1906">
        <w:rPr>
          <w:rFonts w:ascii="Times New Roman" w:hAnsi="Times New Roman" w:cs="Times New Roman"/>
          <w:noProof/>
          <w:sz w:val="22"/>
          <w:szCs w:val="22"/>
        </w:rPr>
        <w:t>(Bishop et al., 2014)</w:t>
      </w:r>
      <w:r w:rsidR="00D71C05" w:rsidRPr="009F1906">
        <w:rPr>
          <w:rFonts w:ascii="Times New Roman" w:hAnsi="Times New Roman" w:cs="Times New Roman"/>
          <w:sz w:val="22"/>
          <w:szCs w:val="22"/>
        </w:rPr>
        <w:fldChar w:fldCharType="end"/>
      </w:r>
      <w:r w:rsidRPr="009F1906">
        <w:rPr>
          <w:rFonts w:ascii="Times New Roman" w:hAnsi="Times New Roman" w:cs="Times New Roman"/>
          <w:sz w:val="22"/>
          <w:szCs w:val="22"/>
        </w:rPr>
        <w:t>. Sometimes the process of perceptual memory, there is a possibility that students'</w:t>
      </w:r>
      <w:r w:rsidRPr="008F0449">
        <w:rPr>
          <w:rFonts w:ascii="Times New Roman" w:hAnsi="Times New Roman" w:cs="Times New Roman"/>
          <w:sz w:val="22"/>
          <w:szCs w:val="22"/>
        </w:rPr>
        <w:t xml:space="preserve"> perceptions of concepts can be misunderstood which can cause cognitive barriers </w:t>
      </w:r>
      <w:r w:rsidR="00D71C05">
        <w:rPr>
          <w:rFonts w:ascii="Times New Roman" w:hAnsi="Times New Roman" w:cs="Times New Roman"/>
          <w:sz w:val="22"/>
          <w:szCs w:val="22"/>
        </w:rPr>
        <w:fldChar w:fldCharType="begin" w:fldLock="1"/>
      </w:r>
      <w:r w:rsidR="001249CD">
        <w:rPr>
          <w:rFonts w:ascii="Times New Roman" w:hAnsi="Times New Roman" w:cs="Times New Roman"/>
          <w:sz w:val="22"/>
          <w:szCs w:val="22"/>
        </w:rPr>
        <w:instrText>ADDIN CSL_CITATION {"citationItems":[{"id":"ITEM-1","itemData":{"author":[{"dropping-particle":"","family":"Fischer","given":"Martin H.","non-dropping-particle":"","parse-names":false,"suffix":""}],"container-title":"Psychological Science","id":"ITEM-1","issue":"3","issued":{"date-parts":[["2003"]]},"page":"278-282","title":"Cognitive representation of negative numbers","type":"article-journal","volume":"14"},"uris":["http://www.mendeley.com/documents/?uuid=30356fbd-dd3f-49f8-91fc-0c5a42dd4710"]}],"mendeley":{"formattedCitation":"(Fischer, 2003)","plainTextFormattedCitation":"(Fischer, 2003)","previouslyFormattedCitation":"(Fischer, 2003)"},"properties":{"noteIndex":0},"schema":"https://github.com/citation-style-language/schema/raw/master/csl-citation.json"}</w:instrText>
      </w:r>
      <w:r w:rsidR="00D71C05">
        <w:rPr>
          <w:rFonts w:ascii="Times New Roman" w:hAnsi="Times New Roman" w:cs="Times New Roman"/>
          <w:sz w:val="22"/>
          <w:szCs w:val="22"/>
        </w:rPr>
        <w:fldChar w:fldCharType="separate"/>
      </w:r>
      <w:r w:rsidR="00D71C05" w:rsidRPr="00D71C05">
        <w:rPr>
          <w:rFonts w:ascii="Times New Roman" w:hAnsi="Times New Roman" w:cs="Times New Roman"/>
          <w:noProof/>
          <w:sz w:val="22"/>
          <w:szCs w:val="22"/>
        </w:rPr>
        <w:t>(Fischer, 2003)</w:t>
      </w:r>
      <w:r w:rsidR="00D71C05">
        <w:rPr>
          <w:rFonts w:ascii="Times New Roman" w:hAnsi="Times New Roman" w:cs="Times New Roman"/>
          <w:sz w:val="22"/>
          <w:szCs w:val="22"/>
        </w:rPr>
        <w:fldChar w:fldCharType="end"/>
      </w:r>
      <w:r w:rsidRPr="008F0449">
        <w:rPr>
          <w:rFonts w:ascii="Times New Roman" w:hAnsi="Times New Roman" w:cs="Times New Roman"/>
          <w:sz w:val="22"/>
          <w:szCs w:val="22"/>
        </w:rPr>
        <w:t>.</w:t>
      </w:r>
    </w:p>
    <w:p w14:paraId="78B906D1" w14:textId="0C3F77AB" w:rsidR="00C9620C" w:rsidRDefault="00EB3D23" w:rsidP="008F0449">
      <w:pPr>
        <w:spacing w:after="120"/>
        <w:ind w:firstLine="709"/>
        <w:jc w:val="both"/>
        <w:rPr>
          <w:rFonts w:ascii="Times New Roman" w:hAnsi="Times New Roman" w:cs="Times New Roman"/>
          <w:sz w:val="22"/>
          <w:szCs w:val="22"/>
        </w:rPr>
      </w:pPr>
      <w:r>
        <w:rPr>
          <w:rFonts w:ascii="Times New Roman" w:hAnsi="Times New Roman" w:cs="Times New Roman"/>
          <w:sz w:val="22"/>
          <w:szCs w:val="22"/>
        </w:rPr>
        <w:t xml:space="preserve"> </w:t>
      </w:r>
    </w:p>
    <w:p w14:paraId="322CB524" w14:textId="77777777" w:rsidR="0094261F" w:rsidRDefault="0094261F" w:rsidP="008F0449">
      <w:pPr>
        <w:spacing w:after="120"/>
        <w:ind w:firstLine="709"/>
        <w:jc w:val="both"/>
        <w:rPr>
          <w:rFonts w:ascii="Times New Roman" w:hAnsi="Times New Roman" w:cs="Times New Roman"/>
          <w:sz w:val="22"/>
          <w:szCs w:val="22"/>
        </w:rPr>
      </w:pPr>
    </w:p>
    <w:p w14:paraId="13A3AD45" w14:textId="484D77E3" w:rsidR="235DF6B6" w:rsidRPr="001A3ECC" w:rsidRDefault="235DF6B6" w:rsidP="00B2511E">
      <w:pPr>
        <w:spacing w:line="360" w:lineRule="auto"/>
        <w:ind w:firstLine="709"/>
        <w:rPr>
          <w:sz w:val="22"/>
          <w:szCs w:val="22"/>
        </w:rPr>
      </w:pPr>
      <w:r w:rsidRPr="001A3ECC">
        <w:rPr>
          <w:rFonts w:ascii="Times New Roman" w:eastAsia="Times New Roman" w:hAnsi="Times New Roman" w:cs="Times New Roman"/>
          <w:b/>
          <w:bCs/>
        </w:rPr>
        <w:lastRenderedPageBreak/>
        <w:t>CONCLUSIONS</w:t>
      </w:r>
    </w:p>
    <w:p w14:paraId="1B857F1E" w14:textId="0A0609A4" w:rsidR="235DF6B6" w:rsidRPr="00EA589D" w:rsidRDefault="008F0449" w:rsidP="001A3ECC">
      <w:pPr>
        <w:spacing w:after="120"/>
        <w:ind w:firstLine="709"/>
        <w:jc w:val="both"/>
        <w:rPr>
          <w:rFonts w:ascii="Times New Roman" w:hAnsi="Times New Roman" w:cs="Times New Roman"/>
          <w:sz w:val="22"/>
          <w:szCs w:val="22"/>
          <w:lang w:val="la"/>
        </w:rPr>
      </w:pPr>
      <w:r w:rsidRPr="008F0449">
        <w:rPr>
          <w:rFonts w:ascii="Times New Roman" w:eastAsia="Times New Roman" w:hAnsi="Times New Roman" w:cs="Times New Roman"/>
          <w:sz w:val="22"/>
          <w:szCs w:val="22"/>
          <w:lang w:val="la"/>
        </w:rPr>
        <w:t>Researchers have found various strategies, these strategies look at the instrumental ability of students in linking existing material concepts to new concepts. Students who have instrumental understanding are still unable to connect existing concepts to new concepts. Instrumental students have been able to solve the problem, but when asked for an explanation of the reasons for completing the steps, students still cannot be held accountable. Strategies for students who have an instrumental understanding include counting down, counting forward, calculating distance and starting backwards. Generally, students' difficulties occur because they do not understand the difference between positive or negative operating signs and integer signs and decide the type of strategy used in problem solving.</w:t>
      </w:r>
    </w:p>
    <w:p w14:paraId="599E0351" w14:textId="4E6B2AEE" w:rsidR="57A38557" w:rsidRPr="001A3ECC" w:rsidRDefault="00EB3D23" w:rsidP="001A3ECC">
      <w:pPr>
        <w:spacing w:after="120"/>
        <w:ind w:firstLine="709"/>
        <w:jc w:val="both"/>
        <w:rPr>
          <w:rFonts w:ascii="Times New Roman" w:eastAsia="Times New Roman" w:hAnsi="Times New Roman" w:cs="Times New Roman"/>
          <w:sz w:val="22"/>
          <w:szCs w:val="22"/>
          <w:lang w:val="la"/>
        </w:rPr>
      </w:pPr>
      <w:commentRangeStart w:id="13"/>
      <w:r>
        <w:rPr>
          <w:rFonts w:ascii="Times New Roman" w:eastAsia="Times New Roman" w:hAnsi="Times New Roman" w:cs="Times New Roman"/>
          <w:sz w:val="22"/>
          <w:szCs w:val="22"/>
          <w:lang w:val="la"/>
        </w:rPr>
        <w:t xml:space="preserve"> </w:t>
      </w:r>
      <w:commentRangeEnd w:id="13"/>
      <w:r>
        <w:rPr>
          <w:rStyle w:val="CommentReference"/>
        </w:rPr>
        <w:commentReference w:id="13"/>
      </w:r>
    </w:p>
    <w:p w14:paraId="78EED0B0" w14:textId="3CB72A7B" w:rsidR="57A38557" w:rsidRPr="001A3ECC" w:rsidRDefault="6BE161BA" w:rsidP="00354577">
      <w:pPr>
        <w:spacing w:line="360" w:lineRule="auto"/>
        <w:ind w:firstLine="709"/>
        <w:rPr>
          <w:rFonts w:ascii="Times New Roman" w:hAnsi="Times New Roman" w:cs="Times New Roman"/>
          <w:sz w:val="22"/>
          <w:szCs w:val="22"/>
        </w:rPr>
      </w:pPr>
      <w:r w:rsidRPr="001A3ECC">
        <w:rPr>
          <w:rFonts w:ascii="Times New Roman" w:eastAsia="Times New Roman" w:hAnsi="Times New Roman" w:cs="Times New Roman"/>
          <w:b/>
          <w:bCs/>
        </w:rPr>
        <w:t>AUTHORS’ CONTRIBUTIONS STATEMENTS</w:t>
      </w:r>
    </w:p>
    <w:p w14:paraId="1DB56210" w14:textId="150BAB98" w:rsidR="6BE161BA" w:rsidRPr="001A3ECC" w:rsidRDefault="00AD3473" w:rsidP="001A3ECC">
      <w:pPr>
        <w:spacing w:after="120"/>
        <w:ind w:firstLine="709"/>
        <w:jc w:val="both"/>
        <w:rPr>
          <w:rFonts w:ascii="Times New Roman" w:hAnsi="Times New Roman" w:cs="Times New Roman"/>
          <w:b/>
          <w:bCs/>
          <w:sz w:val="22"/>
          <w:szCs w:val="22"/>
        </w:rPr>
      </w:pPr>
      <w:r w:rsidRPr="00AD3473">
        <w:rPr>
          <w:rFonts w:ascii="Times New Roman" w:eastAsia="Times New Roman" w:hAnsi="Times New Roman" w:cs="Times New Roman"/>
          <w:sz w:val="22"/>
          <w:szCs w:val="22"/>
        </w:rPr>
        <w:t>MFA and MDKW conceived the presented idea, research methodology, and writing - review &amp; editing. MF collected the data. HER and NQW conducted data analysis. All authors actively participated in the discussion of the results, reviewed and approved the final version of the work.</w:t>
      </w:r>
    </w:p>
    <w:p w14:paraId="176EF817" w14:textId="2F0751B1" w:rsidR="57A38557" w:rsidRPr="001A3ECC" w:rsidRDefault="00083794" w:rsidP="001A3ECC">
      <w:pPr>
        <w:spacing w:after="120"/>
        <w:ind w:firstLine="709"/>
        <w:jc w:val="both"/>
        <w:rPr>
          <w:rFonts w:ascii="Times New Roman" w:eastAsia="Times New Roman" w:hAnsi="Times New Roman" w:cs="Times New Roman"/>
          <w:sz w:val="22"/>
          <w:szCs w:val="22"/>
        </w:rPr>
      </w:pPr>
      <w:commentRangeStart w:id="14"/>
      <w:r>
        <w:rPr>
          <w:rFonts w:ascii="Times New Roman" w:eastAsia="Times New Roman" w:hAnsi="Times New Roman" w:cs="Times New Roman"/>
          <w:sz w:val="22"/>
          <w:szCs w:val="22"/>
        </w:rPr>
        <w:t xml:space="preserve"> </w:t>
      </w:r>
      <w:commentRangeEnd w:id="14"/>
      <w:r>
        <w:rPr>
          <w:rStyle w:val="CommentReference"/>
        </w:rPr>
        <w:commentReference w:id="14"/>
      </w:r>
    </w:p>
    <w:p w14:paraId="311D58F8" w14:textId="0AB83652" w:rsidR="235DF6B6" w:rsidRPr="001A3ECC" w:rsidRDefault="6BE161BA" w:rsidP="00354577">
      <w:pPr>
        <w:spacing w:line="360" w:lineRule="auto"/>
        <w:ind w:firstLine="709"/>
        <w:rPr>
          <w:rFonts w:ascii="Times New Roman" w:hAnsi="Times New Roman" w:cs="Times New Roman"/>
          <w:sz w:val="22"/>
          <w:szCs w:val="22"/>
        </w:rPr>
      </w:pPr>
      <w:r w:rsidRPr="001A3ECC">
        <w:rPr>
          <w:rFonts w:ascii="Times New Roman" w:eastAsia="Times New Roman" w:hAnsi="Times New Roman" w:cs="Times New Roman"/>
          <w:b/>
          <w:bCs/>
        </w:rPr>
        <w:t>DATA AVAILABILITY STATEMENT</w:t>
      </w:r>
    </w:p>
    <w:p w14:paraId="77A10BAD" w14:textId="648DF2A8" w:rsidR="235DF6B6" w:rsidRPr="00411407" w:rsidRDefault="00AD3473" w:rsidP="00411407">
      <w:pPr>
        <w:spacing w:after="120"/>
        <w:ind w:firstLine="709"/>
        <w:jc w:val="both"/>
        <w:rPr>
          <w:rFonts w:ascii="Times New Roman" w:hAnsi="Times New Roman" w:cs="Times New Roman"/>
          <w:sz w:val="22"/>
          <w:szCs w:val="22"/>
        </w:rPr>
      </w:pPr>
      <w:r w:rsidRPr="00AD3473">
        <w:rPr>
          <w:rFonts w:ascii="Times New Roman" w:eastAsia="Times New Roman" w:hAnsi="Times New Roman" w:cs="Times New Roman"/>
          <w:sz w:val="22"/>
          <w:szCs w:val="22"/>
        </w:rPr>
        <w:t>The data that support the results of this study will be made available by the corresponding author, MFA, upon reasonable request.</w:t>
      </w:r>
    </w:p>
    <w:p w14:paraId="0B59DC3B" w14:textId="71D11B68" w:rsidR="235DF6B6" w:rsidRPr="00411407" w:rsidRDefault="7DE10795" w:rsidP="00411407">
      <w:pPr>
        <w:spacing w:after="120"/>
        <w:ind w:firstLine="709"/>
        <w:jc w:val="both"/>
        <w:rPr>
          <w:rFonts w:ascii="Times New Roman" w:hAnsi="Times New Roman" w:cs="Times New Roman"/>
          <w:sz w:val="22"/>
          <w:szCs w:val="22"/>
        </w:rPr>
      </w:pPr>
      <w:commentRangeStart w:id="15"/>
      <w:r w:rsidRPr="00411407">
        <w:rPr>
          <w:rFonts w:ascii="Times New Roman" w:eastAsia="Times New Roman" w:hAnsi="Times New Roman" w:cs="Times New Roman"/>
          <w:sz w:val="22"/>
          <w:szCs w:val="22"/>
        </w:rPr>
        <w:t xml:space="preserve"> </w:t>
      </w:r>
      <w:r w:rsidR="00083794">
        <w:rPr>
          <w:rFonts w:ascii="Times New Roman" w:eastAsia="Times New Roman" w:hAnsi="Times New Roman" w:cs="Times New Roman"/>
          <w:sz w:val="22"/>
          <w:szCs w:val="22"/>
        </w:rPr>
        <w:t xml:space="preserve"> </w:t>
      </w:r>
      <w:commentRangeEnd w:id="15"/>
      <w:r w:rsidR="00083794">
        <w:rPr>
          <w:rStyle w:val="CommentReference"/>
        </w:rPr>
        <w:commentReference w:id="15"/>
      </w:r>
    </w:p>
    <w:p w14:paraId="7A421D82" w14:textId="0D80D80D" w:rsidR="235DF6B6" w:rsidRPr="00411407" w:rsidRDefault="7DE10795" w:rsidP="0023117A">
      <w:pPr>
        <w:spacing w:after="120"/>
        <w:ind w:firstLine="709"/>
        <w:rPr>
          <w:rFonts w:ascii="Times New Roman" w:eastAsia="Times New Roman" w:hAnsi="Times New Roman" w:cs="Times New Roman"/>
          <w:b/>
          <w:bCs/>
        </w:rPr>
      </w:pPr>
      <w:r w:rsidRPr="00411407">
        <w:rPr>
          <w:rFonts w:ascii="Times New Roman" w:eastAsia="Times New Roman" w:hAnsi="Times New Roman" w:cs="Times New Roman"/>
          <w:b/>
          <w:bCs/>
        </w:rPr>
        <w:t>REFERENCES</w:t>
      </w:r>
    </w:p>
    <w:p w14:paraId="364EFFCD" w14:textId="07939832" w:rsidR="00441246" w:rsidRPr="00441246" w:rsidRDefault="001249CD" w:rsidP="00441246">
      <w:pPr>
        <w:widowControl w:val="0"/>
        <w:autoSpaceDE w:val="0"/>
        <w:autoSpaceDN w:val="0"/>
        <w:adjustRightInd w:val="0"/>
        <w:spacing w:after="120"/>
        <w:ind w:left="480" w:hanging="480"/>
        <w:rPr>
          <w:rFonts w:ascii="Times New Roman" w:hAnsi="Times New Roman" w:cs="Times New Roman"/>
          <w:noProof/>
          <w:sz w:val="22"/>
        </w:rPr>
      </w:pPr>
      <w:r>
        <w:rPr>
          <w:sz w:val="22"/>
          <w:szCs w:val="22"/>
        </w:rPr>
        <w:fldChar w:fldCharType="begin" w:fldLock="1"/>
      </w:r>
      <w:r>
        <w:rPr>
          <w:sz w:val="22"/>
          <w:szCs w:val="22"/>
        </w:rPr>
        <w:instrText xml:space="preserve">ADDIN Mendeley Bibliography CSL_BIBLIOGRAPHY </w:instrText>
      </w:r>
      <w:r>
        <w:rPr>
          <w:sz w:val="22"/>
          <w:szCs w:val="22"/>
        </w:rPr>
        <w:fldChar w:fldCharType="separate"/>
      </w:r>
      <w:r w:rsidR="00441246" w:rsidRPr="00441246">
        <w:rPr>
          <w:rFonts w:ascii="Times New Roman" w:hAnsi="Times New Roman" w:cs="Times New Roman"/>
          <w:noProof/>
          <w:sz w:val="22"/>
        </w:rPr>
        <w:t xml:space="preserve">Altay, M. K., Yalvaç, B., &amp; Yeltekin, E. (2017). 8th grade student’s skill of connecting mathematics to real life. </w:t>
      </w:r>
      <w:r w:rsidR="00441246" w:rsidRPr="00441246">
        <w:rPr>
          <w:rFonts w:ascii="Times New Roman" w:hAnsi="Times New Roman" w:cs="Times New Roman"/>
          <w:i/>
          <w:iCs/>
          <w:noProof/>
          <w:sz w:val="22"/>
        </w:rPr>
        <w:t>Journal of Education and Training Studies</w:t>
      </w:r>
      <w:r w:rsidR="00441246" w:rsidRPr="00441246">
        <w:rPr>
          <w:rFonts w:ascii="Times New Roman" w:hAnsi="Times New Roman" w:cs="Times New Roman"/>
          <w:noProof/>
          <w:sz w:val="22"/>
        </w:rPr>
        <w:t xml:space="preserve">, </w:t>
      </w:r>
      <w:r w:rsidR="00441246" w:rsidRPr="00441246">
        <w:rPr>
          <w:rFonts w:ascii="Times New Roman" w:hAnsi="Times New Roman" w:cs="Times New Roman"/>
          <w:i/>
          <w:iCs/>
          <w:noProof/>
          <w:sz w:val="22"/>
        </w:rPr>
        <w:t>5</w:t>
      </w:r>
      <w:r w:rsidR="00441246" w:rsidRPr="00441246">
        <w:rPr>
          <w:rFonts w:ascii="Times New Roman" w:hAnsi="Times New Roman" w:cs="Times New Roman"/>
          <w:noProof/>
          <w:sz w:val="22"/>
        </w:rPr>
        <w:t>(10), 158–166.</w:t>
      </w:r>
    </w:p>
    <w:p w14:paraId="0FB835D7" w14:textId="77777777" w:rsidR="00441246" w:rsidRPr="00441246" w:rsidRDefault="00441246" w:rsidP="00441246">
      <w:pPr>
        <w:widowControl w:val="0"/>
        <w:autoSpaceDE w:val="0"/>
        <w:autoSpaceDN w:val="0"/>
        <w:adjustRightInd w:val="0"/>
        <w:spacing w:after="120"/>
        <w:ind w:left="480" w:hanging="480"/>
        <w:rPr>
          <w:rFonts w:ascii="Times New Roman" w:hAnsi="Times New Roman" w:cs="Times New Roman"/>
          <w:noProof/>
          <w:sz w:val="22"/>
        </w:rPr>
      </w:pPr>
      <w:r w:rsidRPr="00441246">
        <w:rPr>
          <w:rFonts w:ascii="Times New Roman" w:hAnsi="Times New Roman" w:cs="Times New Roman"/>
          <w:noProof/>
          <w:sz w:val="22"/>
        </w:rPr>
        <w:t xml:space="preserve">Anderson, J. A. (1996). Experiments to investigate instrumental and relational understanding among undergraduates. </w:t>
      </w:r>
      <w:r w:rsidRPr="00441246">
        <w:rPr>
          <w:rFonts w:ascii="Times New Roman" w:hAnsi="Times New Roman" w:cs="Times New Roman"/>
          <w:i/>
          <w:iCs/>
          <w:noProof/>
          <w:sz w:val="22"/>
        </w:rPr>
        <w:t>International Journal of Mathematical Education in Science and Technology</w:t>
      </w:r>
      <w:r w:rsidRPr="00441246">
        <w:rPr>
          <w:rFonts w:ascii="Times New Roman" w:hAnsi="Times New Roman" w:cs="Times New Roman"/>
          <w:noProof/>
          <w:sz w:val="22"/>
        </w:rPr>
        <w:t xml:space="preserve">, </w:t>
      </w:r>
      <w:r w:rsidRPr="00441246">
        <w:rPr>
          <w:rFonts w:ascii="Times New Roman" w:hAnsi="Times New Roman" w:cs="Times New Roman"/>
          <w:i/>
          <w:iCs/>
          <w:noProof/>
          <w:sz w:val="22"/>
        </w:rPr>
        <w:t>27</w:t>
      </w:r>
      <w:r w:rsidRPr="00441246">
        <w:rPr>
          <w:rFonts w:ascii="Times New Roman" w:hAnsi="Times New Roman" w:cs="Times New Roman"/>
          <w:noProof/>
          <w:sz w:val="22"/>
        </w:rPr>
        <w:t>(6), 813–819.</w:t>
      </w:r>
    </w:p>
    <w:p w14:paraId="28F62ED5" w14:textId="77777777" w:rsidR="00441246" w:rsidRPr="00441246" w:rsidRDefault="00441246" w:rsidP="00441246">
      <w:pPr>
        <w:widowControl w:val="0"/>
        <w:autoSpaceDE w:val="0"/>
        <w:autoSpaceDN w:val="0"/>
        <w:adjustRightInd w:val="0"/>
        <w:spacing w:after="120"/>
        <w:ind w:left="480" w:hanging="480"/>
        <w:rPr>
          <w:rFonts w:ascii="Times New Roman" w:hAnsi="Times New Roman" w:cs="Times New Roman"/>
          <w:noProof/>
          <w:sz w:val="22"/>
        </w:rPr>
      </w:pPr>
      <w:r w:rsidRPr="00441246">
        <w:rPr>
          <w:rFonts w:ascii="Times New Roman" w:hAnsi="Times New Roman" w:cs="Times New Roman"/>
          <w:noProof/>
          <w:sz w:val="22"/>
        </w:rPr>
        <w:t xml:space="preserve">Aqazade, M., Bofferding, L., &amp; Farmer, S. (2017). Learning integer addition: Is later better? </w:t>
      </w:r>
      <w:r w:rsidRPr="00441246">
        <w:rPr>
          <w:rFonts w:ascii="Times New Roman" w:hAnsi="Times New Roman" w:cs="Times New Roman"/>
          <w:i/>
          <w:iCs/>
          <w:noProof/>
          <w:sz w:val="22"/>
        </w:rPr>
        <w:t xml:space="preserve">North American Chapter of the International Group for the Psychology of Mathematics Education, Paper Presented at the </w:t>
      </w:r>
      <w:r w:rsidRPr="00441246">
        <w:rPr>
          <w:rFonts w:ascii="Times New Roman" w:hAnsi="Times New Roman" w:cs="Times New Roman"/>
          <w:i/>
          <w:iCs/>
          <w:noProof/>
          <w:sz w:val="22"/>
        </w:rPr>
        <w:lastRenderedPageBreak/>
        <w:t>Annual Meeting of the North American Chapter of the International Group for the Psychology of Mathematics Education</w:t>
      </w:r>
      <w:r w:rsidRPr="00441246">
        <w:rPr>
          <w:rFonts w:ascii="Times New Roman" w:hAnsi="Times New Roman" w:cs="Times New Roman"/>
          <w:noProof/>
          <w:sz w:val="22"/>
        </w:rPr>
        <w:t>, 219–226. Indianapolis.</w:t>
      </w:r>
    </w:p>
    <w:p w14:paraId="076F5DED" w14:textId="77777777" w:rsidR="00441246" w:rsidRPr="00441246" w:rsidRDefault="00441246" w:rsidP="00441246">
      <w:pPr>
        <w:widowControl w:val="0"/>
        <w:autoSpaceDE w:val="0"/>
        <w:autoSpaceDN w:val="0"/>
        <w:adjustRightInd w:val="0"/>
        <w:spacing w:after="120"/>
        <w:ind w:left="480" w:hanging="480"/>
        <w:rPr>
          <w:rFonts w:ascii="Times New Roman" w:hAnsi="Times New Roman" w:cs="Times New Roman"/>
          <w:noProof/>
          <w:sz w:val="22"/>
        </w:rPr>
      </w:pPr>
      <w:r w:rsidRPr="00441246">
        <w:rPr>
          <w:rFonts w:ascii="Times New Roman" w:hAnsi="Times New Roman" w:cs="Times New Roman"/>
          <w:noProof/>
          <w:sz w:val="22"/>
        </w:rPr>
        <w:t xml:space="preserve">Bishop, J. P. (2011). First graders outwit a famous mathematician. </w:t>
      </w:r>
      <w:r w:rsidRPr="00441246">
        <w:rPr>
          <w:rFonts w:ascii="Times New Roman" w:hAnsi="Times New Roman" w:cs="Times New Roman"/>
          <w:i/>
          <w:iCs/>
          <w:noProof/>
          <w:sz w:val="22"/>
        </w:rPr>
        <w:t>Teaching Children Mathematics</w:t>
      </w:r>
      <w:r w:rsidRPr="00441246">
        <w:rPr>
          <w:rFonts w:ascii="Times New Roman" w:hAnsi="Times New Roman" w:cs="Times New Roman"/>
          <w:noProof/>
          <w:sz w:val="22"/>
        </w:rPr>
        <w:t xml:space="preserve">, </w:t>
      </w:r>
      <w:r w:rsidRPr="00441246">
        <w:rPr>
          <w:rFonts w:ascii="Times New Roman" w:hAnsi="Times New Roman" w:cs="Times New Roman"/>
          <w:i/>
          <w:iCs/>
          <w:noProof/>
          <w:sz w:val="22"/>
        </w:rPr>
        <w:t>17</w:t>
      </w:r>
      <w:r w:rsidRPr="00441246">
        <w:rPr>
          <w:rFonts w:ascii="Times New Roman" w:hAnsi="Times New Roman" w:cs="Times New Roman"/>
          <w:noProof/>
          <w:sz w:val="22"/>
        </w:rPr>
        <w:t>(6), 350–358.</w:t>
      </w:r>
    </w:p>
    <w:p w14:paraId="5672F795" w14:textId="77777777" w:rsidR="00441246" w:rsidRPr="00441246" w:rsidRDefault="00441246" w:rsidP="00441246">
      <w:pPr>
        <w:widowControl w:val="0"/>
        <w:autoSpaceDE w:val="0"/>
        <w:autoSpaceDN w:val="0"/>
        <w:adjustRightInd w:val="0"/>
        <w:spacing w:after="120"/>
        <w:ind w:left="480" w:hanging="480"/>
        <w:rPr>
          <w:rFonts w:ascii="Times New Roman" w:hAnsi="Times New Roman" w:cs="Times New Roman"/>
          <w:noProof/>
          <w:sz w:val="22"/>
        </w:rPr>
      </w:pPr>
      <w:r w:rsidRPr="00441246">
        <w:rPr>
          <w:rFonts w:ascii="Times New Roman" w:hAnsi="Times New Roman" w:cs="Times New Roman"/>
          <w:noProof/>
          <w:sz w:val="22"/>
        </w:rPr>
        <w:t xml:space="preserve">Bishop, J. P., Lamb, L. L., Philipp, R. A., Whitacre, I., Schappelle, B. P., &amp; Lewis, M. L. (2014). Obstacles and affordances for integer reasoning: An analysis of children’s thinking and the history of mathematics. </w:t>
      </w:r>
      <w:r w:rsidRPr="00441246">
        <w:rPr>
          <w:rFonts w:ascii="Times New Roman" w:hAnsi="Times New Roman" w:cs="Times New Roman"/>
          <w:i/>
          <w:iCs/>
          <w:noProof/>
          <w:sz w:val="22"/>
        </w:rPr>
        <w:t>Journal for Research in Mathematics Education</w:t>
      </w:r>
      <w:r w:rsidRPr="00441246">
        <w:rPr>
          <w:rFonts w:ascii="Times New Roman" w:hAnsi="Times New Roman" w:cs="Times New Roman"/>
          <w:noProof/>
          <w:sz w:val="22"/>
        </w:rPr>
        <w:t xml:space="preserve">, </w:t>
      </w:r>
      <w:r w:rsidRPr="00441246">
        <w:rPr>
          <w:rFonts w:ascii="Times New Roman" w:hAnsi="Times New Roman" w:cs="Times New Roman"/>
          <w:i/>
          <w:iCs/>
          <w:noProof/>
          <w:sz w:val="22"/>
        </w:rPr>
        <w:t>45</w:t>
      </w:r>
      <w:r w:rsidRPr="00441246">
        <w:rPr>
          <w:rFonts w:ascii="Times New Roman" w:hAnsi="Times New Roman" w:cs="Times New Roman"/>
          <w:noProof/>
          <w:sz w:val="22"/>
        </w:rPr>
        <w:t>(1), 19–61.</w:t>
      </w:r>
    </w:p>
    <w:p w14:paraId="1390E899" w14:textId="77777777" w:rsidR="00441246" w:rsidRPr="00441246" w:rsidRDefault="00441246" w:rsidP="00441246">
      <w:pPr>
        <w:widowControl w:val="0"/>
        <w:autoSpaceDE w:val="0"/>
        <w:autoSpaceDN w:val="0"/>
        <w:adjustRightInd w:val="0"/>
        <w:spacing w:after="120"/>
        <w:ind w:left="480" w:hanging="480"/>
        <w:rPr>
          <w:rFonts w:ascii="Times New Roman" w:hAnsi="Times New Roman" w:cs="Times New Roman"/>
          <w:noProof/>
          <w:sz w:val="22"/>
        </w:rPr>
      </w:pPr>
      <w:r w:rsidRPr="00441246">
        <w:rPr>
          <w:rFonts w:ascii="Times New Roman" w:hAnsi="Times New Roman" w:cs="Times New Roman"/>
          <w:noProof/>
          <w:sz w:val="22"/>
        </w:rPr>
        <w:t xml:space="preserve">Bofferding, L. (2014). Negative integer understanding: Characterizing first graders’ mental models. </w:t>
      </w:r>
      <w:r w:rsidRPr="00441246">
        <w:rPr>
          <w:rFonts w:ascii="Times New Roman" w:hAnsi="Times New Roman" w:cs="Times New Roman"/>
          <w:i/>
          <w:iCs/>
          <w:noProof/>
          <w:sz w:val="22"/>
        </w:rPr>
        <w:t>Journal for Research in Mathematics Education</w:t>
      </w:r>
      <w:r w:rsidRPr="00441246">
        <w:rPr>
          <w:rFonts w:ascii="Times New Roman" w:hAnsi="Times New Roman" w:cs="Times New Roman"/>
          <w:noProof/>
          <w:sz w:val="22"/>
        </w:rPr>
        <w:t xml:space="preserve">, </w:t>
      </w:r>
      <w:r w:rsidRPr="00441246">
        <w:rPr>
          <w:rFonts w:ascii="Times New Roman" w:hAnsi="Times New Roman" w:cs="Times New Roman"/>
          <w:i/>
          <w:iCs/>
          <w:noProof/>
          <w:sz w:val="22"/>
        </w:rPr>
        <w:t>45</w:t>
      </w:r>
      <w:r w:rsidRPr="00441246">
        <w:rPr>
          <w:rFonts w:ascii="Times New Roman" w:hAnsi="Times New Roman" w:cs="Times New Roman"/>
          <w:noProof/>
          <w:sz w:val="22"/>
        </w:rPr>
        <w:t>(2), 194–245. https://doi.org/10.5951/jresematheduc.45.2.0194</w:t>
      </w:r>
    </w:p>
    <w:p w14:paraId="3937E46A" w14:textId="77777777" w:rsidR="00441246" w:rsidRPr="00441246" w:rsidRDefault="00441246" w:rsidP="00441246">
      <w:pPr>
        <w:widowControl w:val="0"/>
        <w:autoSpaceDE w:val="0"/>
        <w:autoSpaceDN w:val="0"/>
        <w:adjustRightInd w:val="0"/>
        <w:spacing w:after="120"/>
        <w:ind w:left="480" w:hanging="480"/>
        <w:rPr>
          <w:rFonts w:ascii="Times New Roman" w:hAnsi="Times New Roman" w:cs="Times New Roman"/>
          <w:noProof/>
          <w:sz w:val="22"/>
        </w:rPr>
      </w:pPr>
      <w:r w:rsidRPr="00441246">
        <w:rPr>
          <w:rFonts w:ascii="Times New Roman" w:hAnsi="Times New Roman" w:cs="Times New Roman"/>
          <w:noProof/>
          <w:sz w:val="22"/>
        </w:rPr>
        <w:t xml:space="preserve">Bofferding, L., Aqazade, M., &amp; Farmer, S. (2017). Second graders’ integer addition understanding: Leveraging contrasting cases. </w:t>
      </w:r>
      <w:r w:rsidRPr="00441246">
        <w:rPr>
          <w:rFonts w:ascii="Times New Roman" w:hAnsi="Times New Roman" w:cs="Times New Roman"/>
          <w:i/>
          <w:iCs/>
          <w:noProof/>
          <w:sz w:val="22"/>
        </w:rPr>
        <w:t>Proceedings of the 39th Annual Meeting of the North American Chapter of the International Group for the Psychology of Mathematics Education</w:t>
      </w:r>
      <w:r w:rsidRPr="00441246">
        <w:rPr>
          <w:rFonts w:ascii="Times New Roman" w:hAnsi="Times New Roman" w:cs="Times New Roman"/>
          <w:noProof/>
          <w:sz w:val="22"/>
        </w:rPr>
        <w:t>, 243–250. Indianapolis: Hoosier Association of Mathematics Teacher Educators.</w:t>
      </w:r>
    </w:p>
    <w:p w14:paraId="30427E24" w14:textId="77777777" w:rsidR="00441246" w:rsidRPr="00441246" w:rsidRDefault="00441246" w:rsidP="00441246">
      <w:pPr>
        <w:widowControl w:val="0"/>
        <w:autoSpaceDE w:val="0"/>
        <w:autoSpaceDN w:val="0"/>
        <w:adjustRightInd w:val="0"/>
        <w:spacing w:after="120"/>
        <w:ind w:left="480" w:hanging="480"/>
        <w:rPr>
          <w:rFonts w:ascii="Times New Roman" w:hAnsi="Times New Roman" w:cs="Times New Roman"/>
          <w:noProof/>
          <w:sz w:val="22"/>
        </w:rPr>
      </w:pPr>
      <w:r w:rsidRPr="00441246">
        <w:rPr>
          <w:rFonts w:ascii="Times New Roman" w:hAnsi="Times New Roman" w:cs="Times New Roman"/>
          <w:noProof/>
          <w:sz w:val="22"/>
        </w:rPr>
        <w:t xml:space="preserve">Bofferding, L., &amp; Wessman-Enzinger, N. (2017). Subtraction involving negative numbers: Connecting to whole number reasoning. </w:t>
      </w:r>
      <w:r w:rsidRPr="00441246">
        <w:rPr>
          <w:rFonts w:ascii="Times New Roman" w:hAnsi="Times New Roman" w:cs="Times New Roman"/>
          <w:i/>
          <w:iCs/>
          <w:noProof/>
          <w:sz w:val="22"/>
        </w:rPr>
        <w:t>The Mathematics Enthusiast</w:t>
      </w:r>
      <w:r w:rsidRPr="00441246">
        <w:rPr>
          <w:rFonts w:ascii="Times New Roman" w:hAnsi="Times New Roman" w:cs="Times New Roman"/>
          <w:noProof/>
          <w:sz w:val="22"/>
        </w:rPr>
        <w:t xml:space="preserve">, </w:t>
      </w:r>
      <w:r w:rsidRPr="00441246">
        <w:rPr>
          <w:rFonts w:ascii="Times New Roman" w:hAnsi="Times New Roman" w:cs="Times New Roman"/>
          <w:i/>
          <w:iCs/>
          <w:noProof/>
          <w:sz w:val="22"/>
        </w:rPr>
        <w:t>14</w:t>
      </w:r>
      <w:r w:rsidRPr="00441246">
        <w:rPr>
          <w:rFonts w:ascii="Times New Roman" w:hAnsi="Times New Roman" w:cs="Times New Roman"/>
          <w:noProof/>
          <w:sz w:val="22"/>
        </w:rPr>
        <w:t>(1,2,3), 241 – 262.</w:t>
      </w:r>
    </w:p>
    <w:p w14:paraId="01EDF76F" w14:textId="77777777" w:rsidR="00441246" w:rsidRPr="00441246" w:rsidRDefault="00441246" w:rsidP="00441246">
      <w:pPr>
        <w:widowControl w:val="0"/>
        <w:autoSpaceDE w:val="0"/>
        <w:autoSpaceDN w:val="0"/>
        <w:adjustRightInd w:val="0"/>
        <w:spacing w:after="120"/>
        <w:ind w:left="480" w:hanging="480"/>
        <w:rPr>
          <w:rFonts w:ascii="Times New Roman" w:hAnsi="Times New Roman" w:cs="Times New Roman"/>
          <w:noProof/>
          <w:sz w:val="22"/>
        </w:rPr>
      </w:pPr>
      <w:r w:rsidRPr="00441246">
        <w:rPr>
          <w:rFonts w:ascii="Times New Roman" w:hAnsi="Times New Roman" w:cs="Times New Roman"/>
          <w:noProof/>
          <w:sz w:val="22"/>
        </w:rPr>
        <w:t xml:space="preserve">Cengiz, C., Aylar, E., &amp; Yildiz, E. (2018). Intuitive development of the concept of integers among primary school students. </w:t>
      </w:r>
      <w:r w:rsidRPr="00441246">
        <w:rPr>
          <w:rFonts w:ascii="Times New Roman" w:hAnsi="Times New Roman" w:cs="Times New Roman"/>
          <w:i/>
          <w:iCs/>
          <w:noProof/>
          <w:sz w:val="22"/>
        </w:rPr>
        <w:t>International Electronic Journal of Elementary Education</w:t>
      </w:r>
      <w:r w:rsidRPr="00441246">
        <w:rPr>
          <w:rFonts w:ascii="Times New Roman" w:hAnsi="Times New Roman" w:cs="Times New Roman"/>
          <w:noProof/>
          <w:sz w:val="22"/>
        </w:rPr>
        <w:t xml:space="preserve">, </w:t>
      </w:r>
      <w:r w:rsidRPr="00441246">
        <w:rPr>
          <w:rFonts w:ascii="Times New Roman" w:hAnsi="Times New Roman" w:cs="Times New Roman"/>
          <w:i/>
          <w:iCs/>
          <w:noProof/>
          <w:sz w:val="22"/>
        </w:rPr>
        <w:t>11</w:t>
      </w:r>
      <w:r w:rsidRPr="00441246">
        <w:rPr>
          <w:rFonts w:ascii="Times New Roman" w:hAnsi="Times New Roman" w:cs="Times New Roman"/>
          <w:noProof/>
          <w:sz w:val="22"/>
        </w:rPr>
        <w:t>(2), 191–199. https://doi.org/10.26822/iejee.2019248599</w:t>
      </w:r>
    </w:p>
    <w:p w14:paraId="213A1453" w14:textId="77777777" w:rsidR="00441246" w:rsidRPr="00441246" w:rsidRDefault="00441246" w:rsidP="00441246">
      <w:pPr>
        <w:widowControl w:val="0"/>
        <w:autoSpaceDE w:val="0"/>
        <w:autoSpaceDN w:val="0"/>
        <w:adjustRightInd w:val="0"/>
        <w:spacing w:after="120"/>
        <w:ind w:left="480" w:hanging="480"/>
        <w:rPr>
          <w:rFonts w:ascii="Times New Roman" w:hAnsi="Times New Roman" w:cs="Times New Roman"/>
          <w:noProof/>
          <w:sz w:val="22"/>
        </w:rPr>
      </w:pPr>
      <w:r w:rsidRPr="00441246">
        <w:rPr>
          <w:rFonts w:ascii="Times New Roman" w:hAnsi="Times New Roman" w:cs="Times New Roman"/>
          <w:noProof/>
          <w:sz w:val="22"/>
        </w:rPr>
        <w:t xml:space="preserve">Cetin, H. (2019). Explaining the concept and operations of integer in primary school mathematics teaching: opposite model sample. </w:t>
      </w:r>
      <w:r w:rsidRPr="00441246">
        <w:rPr>
          <w:rFonts w:ascii="Times New Roman" w:hAnsi="Times New Roman" w:cs="Times New Roman"/>
          <w:i/>
          <w:iCs/>
          <w:noProof/>
          <w:sz w:val="22"/>
        </w:rPr>
        <w:t>Universal Journal of Educational Research</w:t>
      </w:r>
      <w:r w:rsidRPr="00441246">
        <w:rPr>
          <w:rFonts w:ascii="Times New Roman" w:hAnsi="Times New Roman" w:cs="Times New Roman"/>
          <w:noProof/>
          <w:sz w:val="22"/>
        </w:rPr>
        <w:t xml:space="preserve">, </w:t>
      </w:r>
      <w:r w:rsidRPr="00441246">
        <w:rPr>
          <w:rFonts w:ascii="Times New Roman" w:hAnsi="Times New Roman" w:cs="Times New Roman"/>
          <w:i/>
          <w:iCs/>
          <w:noProof/>
          <w:sz w:val="22"/>
        </w:rPr>
        <w:t>7</w:t>
      </w:r>
      <w:r w:rsidRPr="00441246">
        <w:rPr>
          <w:rFonts w:ascii="Times New Roman" w:hAnsi="Times New Roman" w:cs="Times New Roman"/>
          <w:noProof/>
          <w:sz w:val="22"/>
        </w:rPr>
        <w:t>(2), 365–370.</w:t>
      </w:r>
    </w:p>
    <w:p w14:paraId="4C2A7411" w14:textId="77777777" w:rsidR="00441246" w:rsidRPr="00441246" w:rsidRDefault="00441246" w:rsidP="00441246">
      <w:pPr>
        <w:widowControl w:val="0"/>
        <w:autoSpaceDE w:val="0"/>
        <w:autoSpaceDN w:val="0"/>
        <w:adjustRightInd w:val="0"/>
        <w:spacing w:after="120"/>
        <w:ind w:left="480" w:hanging="480"/>
        <w:rPr>
          <w:rFonts w:ascii="Times New Roman" w:hAnsi="Times New Roman" w:cs="Times New Roman"/>
          <w:noProof/>
          <w:sz w:val="22"/>
        </w:rPr>
      </w:pPr>
      <w:r w:rsidRPr="00441246">
        <w:rPr>
          <w:rFonts w:ascii="Times New Roman" w:hAnsi="Times New Roman" w:cs="Times New Roman"/>
          <w:noProof/>
          <w:sz w:val="22"/>
        </w:rPr>
        <w:t xml:space="preserve">Cresswell, J. W. (2012). Planning, conducting, and evaluating quantitative and qualitative research. </w:t>
      </w:r>
      <w:r w:rsidRPr="00441246">
        <w:rPr>
          <w:rFonts w:ascii="Times New Roman" w:hAnsi="Times New Roman" w:cs="Times New Roman"/>
          <w:i/>
          <w:iCs/>
          <w:noProof/>
          <w:sz w:val="22"/>
        </w:rPr>
        <w:t>Educational Research</w:t>
      </w:r>
      <w:r w:rsidRPr="00441246">
        <w:rPr>
          <w:rFonts w:ascii="Times New Roman" w:hAnsi="Times New Roman" w:cs="Times New Roman"/>
          <w:noProof/>
          <w:sz w:val="22"/>
        </w:rPr>
        <w:t xml:space="preserve">, </w:t>
      </w:r>
      <w:r w:rsidRPr="00441246">
        <w:rPr>
          <w:rFonts w:ascii="Times New Roman" w:hAnsi="Times New Roman" w:cs="Times New Roman"/>
          <w:i/>
          <w:iCs/>
          <w:noProof/>
          <w:sz w:val="22"/>
        </w:rPr>
        <w:t>10</w:t>
      </w:r>
      <w:r w:rsidRPr="00441246">
        <w:rPr>
          <w:rFonts w:ascii="Times New Roman" w:hAnsi="Times New Roman" w:cs="Times New Roman"/>
          <w:noProof/>
          <w:sz w:val="22"/>
        </w:rPr>
        <w:t>, 1–12. https://doi.org/10.4135/9781483349435</w:t>
      </w:r>
    </w:p>
    <w:p w14:paraId="13B39EB3" w14:textId="77777777" w:rsidR="00441246" w:rsidRPr="00441246" w:rsidRDefault="00441246" w:rsidP="00441246">
      <w:pPr>
        <w:widowControl w:val="0"/>
        <w:autoSpaceDE w:val="0"/>
        <w:autoSpaceDN w:val="0"/>
        <w:adjustRightInd w:val="0"/>
        <w:spacing w:after="120"/>
        <w:ind w:left="480" w:hanging="480"/>
        <w:rPr>
          <w:rFonts w:ascii="Times New Roman" w:hAnsi="Times New Roman" w:cs="Times New Roman"/>
          <w:noProof/>
          <w:sz w:val="22"/>
        </w:rPr>
      </w:pPr>
      <w:r w:rsidRPr="00441246">
        <w:rPr>
          <w:rFonts w:ascii="Times New Roman" w:hAnsi="Times New Roman" w:cs="Times New Roman"/>
          <w:noProof/>
          <w:sz w:val="22"/>
        </w:rPr>
        <w:t xml:space="preserve">Fischer, M. H. (2003). Cognitive representation of negative numbers. </w:t>
      </w:r>
      <w:r w:rsidRPr="00441246">
        <w:rPr>
          <w:rFonts w:ascii="Times New Roman" w:hAnsi="Times New Roman" w:cs="Times New Roman"/>
          <w:i/>
          <w:iCs/>
          <w:noProof/>
          <w:sz w:val="22"/>
        </w:rPr>
        <w:t>Psychological Science</w:t>
      </w:r>
      <w:r w:rsidRPr="00441246">
        <w:rPr>
          <w:rFonts w:ascii="Times New Roman" w:hAnsi="Times New Roman" w:cs="Times New Roman"/>
          <w:noProof/>
          <w:sz w:val="22"/>
        </w:rPr>
        <w:t xml:space="preserve">, </w:t>
      </w:r>
      <w:r w:rsidRPr="00441246">
        <w:rPr>
          <w:rFonts w:ascii="Times New Roman" w:hAnsi="Times New Roman" w:cs="Times New Roman"/>
          <w:i/>
          <w:iCs/>
          <w:noProof/>
          <w:sz w:val="22"/>
        </w:rPr>
        <w:t>14</w:t>
      </w:r>
      <w:r w:rsidRPr="00441246">
        <w:rPr>
          <w:rFonts w:ascii="Times New Roman" w:hAnsi="Times New Roman" w:cs="Times New Roman"/>
          <w:noProof/>
          <w:sz w:val="22"/>
        </w:rPr>
        <w:t>(3), 278–282.</w:t>
      </w:r>
    </w:p>
    <w:p w14:paraId="6CDBE96E" w14:textId="77777777" w:rsidR="00441246" w:rsidRPr="00441246" w:rsidRDefault="00441246" w:rsidP="00441246">
      <w:pPr>
        <w:widowControl w:val="0"/>
        <w:autoSpaceDE w:val="0"/>
        <w:autoSpaceDN w:val="0"/>
        <w:adjustRightInd w:val="0"/>
        <w:spacing w:after="120"/>
        <w:ind w:left="480" w:hanging="480"/>
        <w:rPr>
          <w:rFonts w:ascii="Times New Roman" w:hAnsi="Times New Roman" w:cs="Times New Roman"/>
          <w:noProof/>
          <w:sz w:val="22"/>
        </w:rPr>
      </w:pPr>
      <w:r w:rsidRPr="00441246">
        <w:rPr>
          <w:rFonts w:ascii="Times New Roman" w:hAnsi="Times New Roman" w:cs="Times New Roman"/>
          <w:noProof/>
          <w:sz w:val="22"/>
        </w:rPr>
        <w:t xml:space="preserve">Kent, L. B. (2000). Connecting integers to meaningful contexts. </w:t>
      </w:r>
      <w:r w:rsidRPr="00441246">
        <w:rPr>
          <w:rFonts w:ascii="Times New Roman" w:hAnsi="Times New Roman" w:cs="Times New Roman"/>
          <w:i/>
          <w:iCs/>
          <w:noProof/>
          <w:sz w:val="22"/>
        </w:rPr>
        <w:t>Mathematics Teaching in the Middle School</w:t>
      </w:r>
      <w:r w:rsidRPr="00441246">
        <w:rPr>
          <w:rFonts w:ascii="Times New Roman" w:hAnsi="Times New Roman" w:cs="Times New Roman"/>
          <w:noProof/>
          <w:sz w:val="22"/>
        </w:rPr>
        <w:t xml:space="preserve">, </w:t>
      </w:r>
      <w:r w:rsidRPr="00441246">
        <w:rPr>
          <w:rFonts w:ascii="Times New Roman" w:hAnsi="Times New Roman" w:cs="Times New Roman"/>
          <w:i/>
          <w:iCs/>
          <w:noProof/>
          <w:sz w:val="22"/>
        </w:rPr>
        <w:t>6</w:t>
      </w:r>
      <w:r w:rsidRPr="00441246">
        <w:rPr>
          <w:rFonts w:ascii="Times New Roman" w:hAnsi="Times New Roman" w:cs="Times New Roman"/>
          <w:noProof/>
          <w:sz w:val="22"/>
        </w:rPr>
        <w:t>(1), 62–66.</w:t>
      </w:r>
    </w:p>
    <w:p w14:paraId="4B9707D6" w14:textId="77777777" w:rsidR="00441246" w:rsidRPr="00441246" w:rsidRDefault="00441246" w:rsidP="00441246">
      <w:pPr>
        <w:widowControl w:val="0"/>
        <w:autoSpaceDE w:val="0"/>
        <w:autoSpaceDN w:val="0"/>
        <w:adjustRightInd w:val="0"/>
        <w:spacing w:after="120"/>
        <w:ind w:left="480" w:hanging="480"/>
        <w:rPr>
          <w:rFonts w:ascii="Times New Roman" w:hAnsi="Times New Roman" w:cs="Times New Roman"/>
          <w:noProof/>
          <w:sz w:val="22"/>
        </w:rPr>
      </w:pPr>
      <w:r w:rsidRPr="00441246">
        <w:rPr>
          <w:rFonts w:ascii="Times New Roman" w:hAnsi="Times New Roman" w:cs="Times New Roman"/>
          <w:noProof/>
          <w:sz w:val="22"/>
        </w:rPr>
        <w:lastRenderedPageBreak/>
        <w:t xml:space="preserve">Rabin, J. M., Fuller, E., &amp; Harel, G. (2013). Double negative: the necessity principle, commognitive conflict, and negative number operations. </w:t>
      </w:r>
      <w:r w:rsidRPr="00441246">
        <w:rPr>
          <w:rFonts w:ascii="Times New Roman" w:hAnsi="Times New Roman" w:cs="Times New Roman"/>
          <w:i/>
          <w:iCs/>
          <w:noProof/>
          <w:sz w:val="22"/>
        </w:rPr>
        <w:t>The Journal of Mathematical Behavior</w:t>
      </w:r>
      <w:r w:rsidRPr="00441246">
        <w:rPr>
          <w:rFonts w:ascii="Times New Roman" w:hAnsi="Times New Roman" w:cs="Times New Roman"/>
          <w:noProof/>
          <w:sz w:val="22"/>
        </w:rPr>
        <w:t xml:space="preserve">, </w:t>
      </w:r>
      <w:r w:rsidRPr="00441246">
        <w:rPr>
          <w:rFonts w:ascii="Times New Roman" w:hAnsi="Times New Roman" w:cs="Times New Roman"/>
          <w:i/>
          <w:iCs/>
          <w:noProof/>
          <w:sz w:val="22"/>
        </w:rPr>
        <w:t>32</w:t>
      </w:r>
      <w:r w:rsidRPr="00441246">
        <w:rPr>
          <w:rFonts w:ascii="Times New Roman" w:hAnsi="Times New Roman" w:cs="Times New Roman"/>
          <w:noProof/>
          <w:sz w:val="22"/>
        </w:rPr>
        <w:t>(3), 649–659. https://doi.org/10.1016/j.jmathb.2013.08.001</w:t>
      </w:r>
    </w:p>
    <w:p w14:paraId="7C1485B7" w14:textId="77777777" w:rsidR="00441246" w:rsidRPr="00441246" w:rsidRDefault="00441246" w:rsidP="00441246">
      <w:pPr>
        <w:widowControl w:val="0"/>
        <w:autoSpaceDE w:val="0"/>
        <w:autoSpaceDN w:val="0"/>
        <w:adjustRightInd w:val="0"/>
        <w:spacing w:after="120"/>
        <w:ind w:left="480" w:hanging="480"/>
        <w:rPr>
          <w:rFonts w:ascii="Times New Roman" w:hAnsi="Times New Roman" w:cs="Times New Roman"/>
          <w:noProof/>
          <w:sz w:val="22"/>
        </w:rPr>
      </w:pPr>
      <w:r w:rsidRPr="00441246">
        <w:rPr>
          <w:rFonts w:ascii="Times New Roman" w:hAnsi="Times New Roman" w:cs="Times New Roman"/>
          <w:noProof/>
          <w:sz w:val="22"/>
        </w:rPr>
        <w:t xml:space="preserve">Skemp, R. R. (2006). Relational Understanding and Instrumental Understanding. </w:t>
      </w:r>
      <w:r w:rsidRPr="00441246">
        <w:rPr>
          <w:rFonts w:ascii="Times New Roman" w:hAnsi="Times New Roman" w:cs="Times New Roman"/>
          <w:i/>
          <w:iCs/>
          <w:noProof/>
          <w:sz w:val="22"/>
        </w:rPr>
        <w:t>Mathematics Teaching in the Middle School</w:t>
      </w:r>
      <w:r w:rsidRPr="00441246">
        <w:rPr>
          <w:rFonts w:ascii="Times New Roman" w:hAnsi="Times New Roman" w:cs="Times New Roman"/>
          <w:noProof/>
          <w:sz w:val="22"/>
        </w:rPr>
        <w:t xml:space="preserve">, </w:t>
      </w:r>
      <w:r w:rsidRPr="00441246">
        <w:rPr>
          <w:rFonts w:ascii="Times New Roman" w:hAnsi="Times New Roman" w:cs="Times New Roman"/>
          <w:i/>
          <w:iCs/>
          <w:noProof/>
          <w:sz w:val="22"/>
        </w:rPr>
        <w:t>12</w:t>
      </w:r>
      <w:r w:rsidRPr="00441246">
        <w:rPr>
          <w:rFonts w:ascii="Times New Roman" w:hAnsi="Times New Roman" w:cs="Times New Roman"/>
          <w:noProof/>
          <w:sz w:val="22"/>
        </w:rPr>
        <w:t>(2), 88–95.</w:t>
      </w:r>
    </w:p>
    <w:p w14:paraId="3A5AA9AD" w14:textId="77777777" w:rsidR="00441246" w:rsidRPr="00441246" w:rsidRDefault="00441246" w:rsidP="00441246">
      <w:pPr>
        <w:widowControl w:val="0"/>
        <w:autoSpaceDE w:val="0"/>
        <w:autoSpaceDN w:val="0"/>
        <w:adjustRightInd w:val="0"/>
        <w:spacing w:after="120"/>
        <w:ind w:left="480" w:hanging="480"/>
        <w:rPr>
          <w:rFonts w:ascii="Times New Roman" w:hAnsi="Times New Roman" w:cs="Times New Roman"/>
          <w:noProof/>
          <w:sz w:val="22"/>
        </w:rPr>
      </w:pPr>
      <w:r w:rsidRPr="00441246">
        <w:rPr>
          <w:rFonts w:ascii="Times New Roman" w:hAnsi="Times New Roman" w:cs="Times New Roman"/>
          <w:noProof/>
          <w:sz w:val="22"/>
        </w:rPr>
        <w:t xml:space="preserve">Stein, M., &amp; Burchartz, B. (2006). The invisible wall project: Reasoning and problem solving processes of primary and lower secondary students. </w:t>
      </w:r>
      <w:r w:rsidRPr="00441246">
        <w:rPr>
          <w:rFonts w:ascii="Times New Roman" w:hAnsi="Times New Roman" w:cs="Times New Roman"/>
          <w:i/>
          <w:iCs/>
          <w:noProof/>
          <w:sz w:val="22"/>
        </w:rPr>
        <w:t>Mathematical Thinking and Learning</w:t>
      </w:r>
      <w:r w:rsidRPr="00441246">
        <w:rPr>
          <w:rFonts w:ascii="Times New Roman" w:hAnsi="Times New Roman" w:cs="Times New Roman"/>
          <w:noProof/>
          <w:sz w:val="22"/>
        </w:rPr>
        <w:t xml:space="preserve">, </w:t>
      </w:r>
      <w:r w:rsidRPr="00441246">
        <w:rPr>
          <w:rFonts w:ascii="Times New Roman" w:hAnsi="Times New Roman" w:cs="Times New Roman"/>
          <w:i/>
          <w:iCs/>
          <w:noProof/>
          <w:sz w:val="22"/>
        </w:rPr>
        <w:t>8</w:t>
      </w:r>
      <w:r w:rsidRPr="00441246">
        <w:rPr>
          <w:rFonts w:ascii="Times New Roman" w:hAnsi="Times New Roman" w:cs="Times New Roman"/>
          <w:noProof/>
          <w:sz w:val="22"/>
        </w:rPr>
        <w:t>(1), 65–90.</w:t>
      </w:r>
    </w:p>
    <w:p w14:paraId="432C36C7" w14:textId="77777777" w:rsidR="00441246" w:rsidRPr="00441246" w:rsidRDefault="00441246" w:rsidP="00441246">
      <w:pPr>
        <w:widowControl w:val="0"/>
        <w:autoSpaceDE w:val="0"/>
        <w:autoSpaceDN w:val="0"/>
        <w:adjustRightInd w:val="0"/>
        <w:spacing w:after="120"/>
        <w:ind w:left="480" w:hanging="480"/>
        <w:rPr>
          <w:rFonts w:ascii="Times New Roman" w:hAnsi="Times New Roman" w:cs="Times New Roman"/>
          <w:noProof/>
          <w:sz w:val="22"/>
        </w:rPr>
      </w:pPr>
      <w:r w:rsidRPr="00441246">
        <w:rPr>
          <w:rFonts w:ascii="Times New Roman" w:hAnsi="Times New Roman" w:cs="Times New Roman"/>
          <w:noProof/>
          <w:sz w:val="22"/>
        </w:rPr>
        <w:t xml:space="preserve">Tambychik, T., &amp; Meerah, T. S. M. (2010). Students’ difficulties in mathematics problem-solving: What do they say? </w:t>
      </w:r>
      <w:r w:rsidRPr="00441246">
        <w:rPr>
          <w:rFonts w:ascii="Times New Roman" w:hAnsi="Times New Roman" w:cs="Times New Roman"/>
          <w:i/>
          <w:iCs/>
          <w:noProof/>
          <w:sz w:val="22"/>
        </w:rPr>
        <w:t>Procedia-Social and Behavioral Sciences</w:t>
      </w:r>
      <w:r w:rsidRPr="00441246">
        <w:rPr>
          <w:rFonts w:ascii="Times New Roman" w:hAnsi="Times New Roman" w:cs="Times New Roman"/>
          <w:noProof/>
          <w:sz w:val="22"/>
        </w:rPr>
        <w:t xml:space="preserve">, </w:t>
      </w:r>
      <w:r w:rsidRPr="00441246">
        <w:rPr>
          <w:rFonts w:ascii="Times New Roman" w:hAnsi="Times New Roman" w:cs="Times New Roman"/>
          <w:i/>
          <w:iCs/>
          <w:noProof/>
          <w:sz w:val="22"/>
        </w:rPr>
        <w:t>8</w:t>
      </w:r>
      <w:r w:rsidRPr="00441246">
        <w:rPr>
          <w:rFonts w:ascii="Times New Roman" w:hAnsi="Times New Roman" w:cs="Times New Roman"/>
          <w:noProof/>
          <w:sz w:val="22"/>
        </w:rPr>
        <w:t>, 142–151. https://doi.org/10.1016/j.sbspro.2010.12.020</w:t>
      </w:r>
    </w:p>
    <w:p w14:paraId="123E3D79" w14:textId="77777777" w:rsidR="00441246" w:rsidRPr="00441246" w:rsidRDefault="00441246" w:rsidP="00441246">
      <w:pPr>
        <w:widowControl w:val="0"/>
        <w:autoSpaceDE w:val="0"/>
        <w:autoSpaceDN w:val="0"/>
        <w:adjustRightInd w:val="0"/>
        <w:spacing w:after="120"/>
        <w:ind w:left="480" w:hanging="480"/>
        <w:rPr>
          <w:rFonts w:ascii="Times New Roman" w:hAnsi="Times New Roman" w:cs="Times New Roman"/>
          <w:noProof/>
          <w:sz w:val="22"/>
        </w:rPr>
      </w:pPr>
      <w:r w:rsidRPr="00441246">
        <w:rPr>
          <w:rFonts w:ascii="Times New Roman" w:hAnsi="Times New Roman" w:cs="Times New Roman"/>
          <w:noProof/>
          <w:sz w:val="22"/>
        </w:rPr>
        <w:t xml:space="preserve">van de Walle, J. A. (1998). </w:t>
      </w:r>
      <w:r w:rsidRPr="00441246">
        <w:rPr>
          <w:rFonts w:ascii="Times New Roman" w:hAnsi="Times New Roman" w:cs="Times New Roman"/>
          <w:i/>
          <w:iCs/>
          <w:noProof/>
          <w:sz w:val="22"/>
        </w:rPr>
        <w:t>Elementary and middle school mathematics: Teaching developmentally</w:t>
      </w:r>
      <w:r w:rsidRPr="00441246">
        <w:rPr>
          <w:rFonts w:ascii="Times New Roman" w:hAnsi="Times New Roman" w:cs="Times New Roman"/>
          <w:noProof/>
          <w:sz w:val="22"/>
        </w:rPr>
        <w:t>. United Kingdom: Addison-Wesley Longman, Inc.</w:t>
      </w:r>
    </w:p>
    <w:p w14:paraId="78C901E0" w14:textId="77777777" w:rsidR="00441246" w:rsidRPr="00441246" w:rsidRDefault="00441246" w:rsidP="00441246">
      <w:pPr>
        <w:widowControl w:val="0"/>
        <w:autoSpaceDE w:val="0"/>
        <w:autoSpaceDN w:val="0"/>
        <w:adjustRightInd w:val="0"/>
        <w:spacing w:after="120"/>
        <w:ind w:left="480" w:hanging="480"/>
        <w:rPr>
          <w:rFonts w:ascii="Times New Roman" w:hAnsi="Times New Roman" w:cs="Times New Roman"/>
          <w:noProof/>
          <w:sz w:val="22"/>
        </w:rPr>
      </w:pPr>
      <w:r w:rsidRPr="00441246">
        <w:rPr>
          <w:rFonts w:ascii="Times New Roman" w:hAnsi="Times New Roman" w:cs="Times New Roman"/>
          <w:noProof/>
          <w:sz w:val="22"/>
        </w:rPr>
        <w:t xml:space="preserve">Wessman-Enzinger, N., &amp; Bofferding, L. (2014). Integers: Draw or discard! game. </w:t>
      </w:r>
      <w:r w:rsidRPr="00441246">
        <w:rPr>
          <w:rFonts w:ascii="Times New Roman" w:hAnsi="Times New Roman" w:cs="Times New Roman"/>
          <w:i/>
          <w:iCs/>
          <w:noProof/>
          <w:sz w:val="22"/>
        </w:rPr>
        <w:t>Teaching Children Mathematics</w:t>
      </w:r>
      <w:r w:rsidRPr="00441246">
        <w:rPr>
          <w:rFonts w:ascii="Times New Roman" w:hAnsi="Times New Roman" w:cs="Times New Roman"/>
          <w:noProof/>
          <w:sz w:val="22"/>
        </w:rPr>
        <w:t xml:space="preserve">, </w:t>
      </w:r>
      <w:r w:rsidRPr="00441246">
        <w:rPr>
          <w:rFonts w:ascii="Times New Roman" w:hAnsi="Times New Roman" w:cs="Times New Roman"/>
          <w:i/>
          <w:iCs/>
          <w:noProof/>
          <w:sz w:val="22"/>
        </w:rPr>
        <w:t>20</w:t>
      </w:r>
      <w:r w:rsidRPr="00441246">
        <w:rPr>
          <w:rFonts w:ascii="Times New Roman" w:hAnsi="Times New Roman" w:cs="Times New Roman"/>
          <w:noProof/>
          <w:sz w:val="22"/>
        </w:rPr>
        <w:t>(8), 476–480.</w:t>
      </w:r>
    </w:p>
    <w:p w14:paraId="5259F40C" w14:textId="77777777" w:rsidR="00441246" w:rsidRPr="00441246" w:rsidRDefault="00441246" w:rsidP="00441246">
      <w:pPr>
        <w:widowControl w:val="0"/>
        <w:autoSpaceDE w:val="0"/>
        <w:autoSpaceDN w:val="0"/>
        <w:adjustRightInd w:val="0"/>
        <w:spacing w:after="120"/>
        <w:ind w:left="480" w:hanging="480"/>
        <w:rPr>
          <w:rFonts w:ascii="Times New Roman" w:hAnsi="Times New Roman" w:cs="Times New Roman"/>
          <w:noProof/>
          <w:sz w:val="22"/>
        </w:rPr>
      </w:pPr>
      <w:r w:rsidRPr="00441246">
        <w:rPr>
          <w:rFonts w:ascii="Times New Roman" w:hAnsi="Times New Roman" w:cs="Times New Roman"/>
          <w:noProof/>
          <w:sz w:val="22"/>
        </w:rPr>
        <w:t xml:space="preserve">Whitacre, I., Bishop, J. P., Lamb, L. L. C., Philipp, R. A., Schappelle, B. P., &amp; Lewis, M. (2011). Integers: History, textbook approaches, and children’s productive mathematical intuitions. </w:t>
      </w:r>
      <w:r w:rsidRPr="00441246">
        <w:rPr>
          <w:rFonts w:ascii="Times New Roman" w:hAnsi="Times New Roman" w:cs="Times New Roman"/>
          <w:i/>
          <w:iCs/>
          <w:noProof/>
          <w:sz w:val="22"/>
        </w:rPr>
        <w:t>Proceedings of the 33rd Annual Conference of the North American Chapter of the International Group for the Psychology of Mathematics Education</w:t>
      </w:r>
      <w:r w:rsidRPr="00441246">
        <w:rPr>
          <w:rFonts w:ascii="Times New Roman" w:hAnsi="Times New Roman" w:cs="Times New Roman"/>
          <w:noProof/>
          <w:sz w:val="22"/>
        </w:rPr>
        <w:t>, 913–920.</w:t>
      </w:r>
    </w:p>
    <w:p w14:paraId="5FF44BFF" w14:textId="77777777" w:rsidR="00441246" w:rsidRPr="00441246" w:rsidRDefault="00441246" w:rsidP="00441246">
      <w:pPr>
        <w:widowControl w:val="0"/>
        <w:autoSpaceDE w:val="0"/>
        <w:autoSpaceDN w:val="0"/>
        <w:adjustRightInd w:val="0"/>
        <w:spacing w:after="120"/>
        <w:ind w:left="480" w:hanging="480"/>
        <w:rPr>
          <w:rFonts w:ascii="Times New Roman" w:hAnsi="Times New Roman" w:cs="Times New Roman"/>
          <w:noProof/>
          <w:sz w:val="22"/>
        </w:rPr>
      </w:pPr>
      <w:r w:rsidRPr="00441246">
        <w:rPr>
          <w:rFonts w:ascii="Times New Roman" w:hAnsi="Times New Roman" w:cs="Times New Roman"/>
          <w:noProof/>
          <w:sz w:val="22"/>
        </w:rPr>
        <w:t xml:space="preserve">Whitacre, I., Bishop, J. P., Lamb, L. L. C., Philipp, R. A., Schappelle, B. P., &amp; Lewis, M. L. (2012). Happy and sad thoughts: An exploration of children’s integer reasoning. </w:t>
      </w:r>
      <w:r w:rsidRPr="00441246">
        <w:rPr>
          <w:rFonts w:ascii="Times New Roman" w:hAnsi="Times New Roman" w:cs="Times New Roman"/>
          <w:i/>
          <w:iCs/>
          <w:noProof/>
          <w:sz w:val="22"/>
        </w:rPr>
        <w:t>The Journal of Mathematical Behavior</w:t>
      </w:r>
      <w:r w:rsidRPr="00441246">
        <w:rPr>
          <w:rFonts w:ascii="Times New Roman" w:hAnsi="Times New Roman" w:cs="Times New Roman"/>
          <w:noProof/>
          <w:sz w:val="22"/>
        </w:rPr>
        <w:t xml:space="preserve">, </w:t>
      </w:r>
      <w:r w:rsidRPr="00441246">
        <w:rPr>
          <w:rFonts w:ascii="Times New Roman" w:hAnsi="Times New Roman" w:cs="Times New Roman"/>
          <w:i/>
          <w:iCs/>
          <w:noProof/>
          <w:sz w:val="22"/>
        </w:rPr>
        <w:t>31</w:t>
      </w:r>
      <w:r w:rsidRPr="00441246">
        <w:rPr>
          <w:rFonts w:ascii="Times New Roman" w:hAnsi="Times New Roman" w:cs="Times New Roman"/>
          <w:noProof/>
          <w:sz w:val="22"/>
        </w:rPr>
        <w:t>(3), 356–365. https://doi.org/10.1016/j.jmathb.2012.03.001</w:t>
      </w:r>
    </w:p>
    <w:p w14:paraId="3A145519" w14:textId="77777777" w:rsidR="00441246" w:rsidRPr="00441246" w:rsidRDefault="00441246" w:rsidP="00441246">
      <w:pPr>
        <w:widowControl w:val="0"/>
        <w:autoSpaceDE w:val="0"/>
        <w:autoSpaceDN w:val="0"/>
        <w:adjustRightInd w:val="0"/>
        <w:spacing w:after="120"/>
        <w:ind w:left="480" w:hanging="480"/>
        <w:rPr>
          <w:rFonts w:ascii="Times New Roman" w:hAnsi="Times New Roman" w:cs="Times New Roman"/>
          <w:noProof/>
          <w:sz w:val="22"/>
        </w:rPr>
      </w:pPr>
      <w:r w:rsidRPr="00441246">
        <w:rPr>
          <w:rFonts w:ascii="Times New Roman" w:hAnsi="Times New Roman" w:cs="Times New Roman"/>
          <w:noProof/>
          <w:sz w:val="22"/>
        </w:rPr>
        <w:t xml:space="preserve">Widjaja, W. (2013). The use of contextual problems to support mathematical learning. </w:t>
      </w:r>
      <w:r w:rsidRPr="00441246">
        <w:rPr>
          <w:rFonts w:ascii="Times New Roman" w:hAnsi="Times New Roman" w:cs="Times New Roman"/>
          <w:i/>
          <w:iCs/>
          <w:noProof/>
          <w:sz w:val="22"/>
        </w:rPr>
        <w:t>Indonesian Mathematical Society Journal on Mathematics Education</w:t>
      </w:r>
      <w:r w:rsidRPr="00441246">
        <w:rPr>
          <w:rFonts w:ascii="Times New Roman" w:hAnsi="Times New Roman" w:cs="Times New Roman"/>
          <w:noProof/>
          <w:sz w:val="22"/>
        </w:rPr>
        <w:t xml:space="preserve">, </w:t>
      </w:r>
      <w:r w:rsidRPr="00441246">
        <w:rPr>
          <w:rFonts w:ascii="Times New Roman" w:hAnsi="Times New Roman" w:cs="Times New Roman"/>
          <w:i/>
          <w:iCs/>
          <w:noProof/>
          <w:sz w:val="22"/>
        </w:rPr>
        <w:t>4</w:t>
      </w:r>
      <w:r w:rsidRPr="00441246">
        <w:rPr>
          <w:rFonts w:ascii="Times New Roman" w:hAnsi="Times New Roman" w:cs="Times New Roman"/>
          <w:noProof/>
          <w:sz w:val="22"/>
        </w:rPr>
        <w:t>(2), 157–168.</w:t>
      </w:r>
    </w:p>
    <w:p w14:paraId="6E1D9388" w14:textId="52C099F5" w:rsidR="57A38557" w:rsidRPr="00411407" w:rsidRDefault="00441246" w:rsidP="00AA40A1">
      <w:pPr>
        <w:widowControl w:val="0"/>
        <w:autoSpaceDE w:val="0"/>
        <w:autoSpaceDN w:val="0"/>
        <w:adjustRightInd w:val="0"/>
        <w:spacing w:after="120"/>
        <w:ind w:left="480" w:hanging="480"/>
        <w:rPr>
          <w:sz w:val="22"/>
          <w:szCs w:val="22"/>
        </w:rPr>
      </w:pPr>
      <w:r w:rsidRPr="00441246">
        <w:rPr>
          <w:rFonts w:ascii="Times New Roman" w:hAnsi="Times New Roman" w:cs="Times New Roman"/>
          <w:noProof/>
          <w:sz w:val="22"/>
        </w:rPr>
        <w:t xml:space="preserve">Yilmaz, A., Akyuz, D., &amp; Stephan, M. (2019). Middle grade students’ evoked concept images of number line models and their calculation strategies with integers using these models. </w:t>
      </w:r>
      <w:r w:rsidRPr="00441246">
        <w:rPr>
          <w:rFonts w:ascii="Times New Roman" w:hAnsi="Times New Roman" w:cs="Times New Roman"/>
          <w:i/>
          <w:iCs/>
          <w:noProof/>
          <w:sz w:val="22"/>
        </w:rPr>
        <w:t>International Journal of Education in Mathematics, Science and Technology</w:t>
      </w:r>
      <w:r w:rsidRPr="00441246">
        <w:rPr>
          <w:rFonts w:ascii="Times New Roman" w:hAnsi="Times New Roman" w:cs="Times New Roman"/>
          <w:noProof/>
          <w:sz w:val="22"/>
        </w:rPr>
        <w:t xml:space="preserve">, </w:t>
      </w:r>
      <w:r w:rsidRPr="00441246">
        <w:rPr>
          <w:rFonts w:ascii="Times New Roman" w:hAnsi="Times New Roman" w:cs="Times New Roman"/>
          <w:i/>
          <w:iCs/>
          <w:noProof/>
          <w:sz w:val="22"/>
        </w:rPr>
        <w:t>7</w:t>
      </w:r>
      <w:r w:rsidRPr="00441246">
        <w:rPr>
          <w:rFonts w:ascii="Times New Roman" w:hAnsi="Times New Roman" w:cs="Times New Roman"/>
          <w:noProof/>
          <w:sz w:val="22"/>
        </w:rPr>
        <w:t>(1), 93–115.</w:t>
      </w:r>
      <w:r w:rsidR="001249CD">
        <w:rPr>
          <w:sz w:val="22"/>
          <w:szCs w:val="22"/>
        </w:rPr>
        <w:fldChar w:fldCharType="end"/>
      </w:r>
      <w:bookmarkStart w:id="16" w:name="_GoBack"/>
      <w:bookmarkEnd w:id="16"/>
    </w:p>
    <w:sectPr w:rsidR="57A38557" w:rsidRPr="00411407" w:rsidSect="00575ECF">
      <w:headerReference w:type="first" r:id="rId13"/>
      <w:footerReference w:type="first" r:id="rId14"/>
      <w:pgSz w:w="9179" w:h="12977" w:code="145"/>
      <w:pgMar w:top="1418" w:right="1418" w:bottom="1418" w:left="851" w:header="0" w:footer="851" w:gutter="0"/>
      <w:cols w:space="720"/>
      <w:formProt w:val="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CER" w:date="2021-06-26T14:08:00Z" w:initials="A">
    <w:p w14:paraId="5371D637" w14:textId="77777777" w:rsidR="000C6ADD" w:rsidRPr="00782E7A" w:rsidRDefault="00A80A91" w:rsidP="000C6ADD">
      <w:pPr>
        <w:pStyle w:val="ListParagraph"/>
        <w:widowControl w:val="0"/>
        <w:ind w:left="0"/>
        <w:contextualSpacing w:val="0"/>
        <w:jc w:val="both"/>
        <w:rPr>
          <w:rFonts w:ascii="Times New Roman" w:hAnsi="Times New Roman"/>
          <w:sz w:val="22"/>
        </w:rPr>
      </w:pPr>
      <w:r>
        <w:rPr>
          <w:rStyle w:val="CommentReference"/>
        </w:rPr>
        <w:annotationRef/>
      </w:r>
      <w:r w:rsidR="000C6ADD" w:rsidRPr="00782E7A">
        <w:rPr>
          <w:rFonts w:ascii="Times New Roman" w:hAnsi="Times New Roman"/>
          <w:sz w:val="22"/>
        </w:rPr>
        <w:t>According to the instructions for authors, document should be formatted as C5 (162 mm x 229 mm) size.</w:t>
      </w:r>
    </w:p>
    <w:p w14:paraId="5133D9F1" w14:textId="77777777" w:rsidR="000C6ADD" w:rsidRPr="00BE5949" w:rsidRDefault="000C6ADD" w:rsidP="000C6ADD">
      <w:pPr>
        <w:pStyle w:val="ListParagraph"/>
        <w:rPr>
          <w:rFonts w:ascii="Times New Roman" w:hAnsi="Times New Roman"/>
          <w:sz w:val="22"/>
        </w:rPr>
      </w:pPr>
      <w:r w:rsidRPr="00BE5949">
        <w:rPr>
          <w:rFonts w:ascii="Times New Roman" w:hAnsi="Times New Roman"/>
          <w:color w:val="00B0F0"/>
          <w:sz w:val="22"/>
        </w:rPr>
        <w:t>Response</w:t>
      </w:r>
      <w:r>
        <w:rPr>
          <w:rFonts w:ascii="Times New Roman" w:hAnsi="Times New Roman"/>
          <w:color w:val="00B0F0"/>
          <w:sz w:val="22"/>
        </w:rPr>
        <w:t>s</w:t>
      </w:r>
      <w:r w:rsidRPr="00BE5949">
        <w:rPr>
          <w:rFonts w:ascii="Times New Roman" w:hAnsi="Times New Roman"/>
          <w:color w:val="00B0F0"/>
          <w:sz w:val="22"/>
        </w:rPr>
        <w:t>: Thanks for the advice. We realize we haven't adjusted it yet. However, we have adjusted it this time. You can check it further in the revised manuscript.</w:t>
      </w:r>
    </w:p>
    <w:p w14:paraId="5193750E" w14:textId="77777777" w:rsidR="00FC1A0E" w:rsidRDefault="00FC1A0E" w:rsidP="00FC1A0E">
      <w:pPr>
        <w:pStyle w:val="ListParagraph"/>
        <w:widowControl w:val="0"/>
        <w:ind w:left="0"/>
        <w:contextualSpacing w:val="0"/>
        <w:jc w:val="both"/>
        <w:rPr>
          <w:rFonts w:ascii="Times New Roman" w:hAnsi="Times New Roman"/>
          <w:sz w:val="22"/>
        </w:rPr>
      </w:pPr>
      <w:r w:rsidRPr="00782E7A">
        <w:rPr>
          <w:rFonts w:ascii="Times New Roman" w:hAnsi="Times New Roman"/>
          <w:sz w:val="22"/>
        </w:rPr>
        <w:t>Consult the latest articles published as examples.</w:t>
      </w:r>
      <w:r>
        <w:rPr>
          <w:rFonts w:ascii="Times New Roman" w:hAnsi="Times New Roman"/>
          <w:sz w:val="22"/>
        </w:rPr>
        <w:t xml:space="preserve"> </w:t>
      </w:r>
    </w:p>
    <w:p w14:paraId="20FE828A" w14:textId="77777777" w:rsidR="00FC1A0E" w:rsidRDefault="00FC1A0E" w:rsidP="00FC1A0E">
      <w:pPr>
        <w:pStyle w:val="ListParagraph"/>
        <w:rPr>
          <w:rFonts w:ascii="Times New Roman" w:hAnsi="Times New Roman"/>
          <w:color w:val="00B0F0"/>
          <w:sz w:val="22"/>
        </w:rPr>
      </w:pPr>
      <w:r w:rsidRPr="005227E2">
        <w:rPr>
          <w:rFonts w:ascii="Times New Roman" w:hAnsi="Times New Roman"/>
          <w:color w:val="00B0F0"/>
          <w:sz w:val="22"/>
        </w:rPr>
        <w:t>Response</w:t>
      </w:r>
      <w:r>
        <w:rPr>
          <w:rFonts w:ascii="Times New Roman" w:hAnsi="Times New Roman"/>
          <w:color w:val="00B0F0"/>
          <w:sz w:val="22"/>
        </w:rPr>
        <w:t>s</w:t>
      </w:r>
      <w:r w:rsidRPr="005227E2">
        <w:rPr>
          <w:rFonts w:ascii="Times New Roman" w:hAnsi="Times New Roman"/>
          <w:color w:val="00B0F0"/>
          <w:sz w:val="22"/>
        </w:rPr>
        <w:t xml:space="preserve">: Thanks for the advice. We have also studied more about the latest articles published in your journal, namely volume 23 No. 3, including articles with the following link: </w:t>
      </w:r>
    </w:p>
    <w:p w14:paraId="5EE2A38D" w14:textId="77777777" w:rsidR="00FC1A0E" w:rsidRDefault="00405ABC" w:rsidP="00FC1A0E">
      <w:pPr>
        <w:pStyle w:val="ListParagraph"/>
        <w:rPr>
          <w:rFonts w:ascii="Times New Roman" w:hAnsi="Times New Roman"/>
          <w:color w:val="00B0F0"/>
          <w:sz w:val="22"/>
        </w:rPr>
      </w:pPr>
      <w:hyperlink r:id="rId1" w:history="1">
        <w:r w:rsidR="00FC1A0E" w:rsidRPr="00D85FE9">
          <w:rPr>
            <w:rStyle w:val="Hyperlink"/>
            <w:rFonts w:ascii="Times New Roman" w:hAnsi="Times New Roman"/>
            <w:sz w:val="22"/>
          </w:rPr>
          <w:t>http://www.periodicos.ulbra.br/index.php/acta/article/view/6389</w:t>
        </w:r>
      </w:hyperlink>
      <w:r w:rsidR="00FC1A0E">
        <w:rPr>
          <w:rFonts w:ascii="Times New Roman" w:hAnsi="Times New Roman"/>
          <w:color w:val="00B0F0"/>
          <w:sz w:val="22"/>
        </w:rPr>
        <w:t xml:space="preserve">   </w:t>
      </w:r>
    </w:p>
    <w:p w14:paraId="37A933A3" w14:textId="77777777" w:rsidR="00FC1A0E" w:rsidRPr="00782E7A" w:rsidRDefault="00405ABC" w:rsidP="00FC1A0E">
      <w:pPr>
        <w:pStyle w:val="ListParagraph"/>
        <w:rPr>
          <w:rFonts w:ascii="Times New Roman" w:hAnsi="Times New Roman"/>
          <w:sz w:val="22"/>
        </w:rPr>
      </w:pPr>
      <w:hyperlink r:id="rId2" w:history="1">
        <w:r w:rsidR="00FC1A0E" w:rsidRPr="00D85FE9">
          <w:rPr>
            <w:rStyle w:val="Hyperlink"/>
            <w:rFonts w:ascii="Times New Roman" w:hAnsi="Times New Roman"/>
            <w:sz w:val="22"/>
          </w:rPr>
          <w:t>http://www.periodicos.ulbra.br/index.php/acta/article/view/6408</w:t>
        </w:r>
      </w:hyperlink>
      <w:r w:rsidR="00FC1A0E">
        <w:rPr>
          <w:rFonts w:ascii="Times New Roman" w:hAnsi="Times New Roman"/>
          <w:color w:val="00B0F0"/>
          <w:sz w:val="22"/>
        </w:rPr>
        <w:t xml:space="preserve"> </w:t>
      </w:r>
    </w:p>
    <w:p w14:paraId="59CD7A84" w14:textId="2A0D8D65" w:rsidR="00FC1A0E" w:rsidRDefault="00FC1A0E" w:rsidP="000C6ADD">
      <w:pPr>
        <w:pStyle w:val="ListParagraph"/>
      </w:pPr>
    </w:p>
  </w:comment>
  <w:comment w:id="2" w:author="ACER" w:date="2021-06-26T14:08:00Z" w:initials="A">
    <w:p w14:paraId="1E899049" w14:textId="77777777" w:rsidR="00A80A91" w:rsidRPr="00782E7A" w:rsidRDefault="00A80A91" w:rsidP="00A80A91">
      <w:pPr>
        <w:pStyle w:val="ListParagraph"/>
        <w:widowControl w:val="0"/>
        <w:ind w:left="0"/>
        <w:contextualSpacing w:val="0"/>
        <w:jc w:val="both"/>
        <w:rPr>
          <w:rFonts w:ascii="Times New Roman" w:hAnsi="Times New Roman"/>
          <w:sz w:val="22"/>
        </w:rPr>
      </w:pPr>
      <w:r>
        <w:rPr>
          <w:rStyle w:val="CommentReference"/>
        </w:rPr>
        <w:annotationRef/>
      </w:r>
      <w:r w:rsidRPr="00782E7A">
        <w:rPr>
          <w:rFonts w:ascii="Times New Roman" w:hAnsi="Times New Roman"/>
          <w:sz w:val="22"/>
        </w:rPr>
        <w:t>According to the Instructions for Authors, the abstract must explicitly include the keywords in the text and must be in a structured format, with all the seven markers (Background, Objectives, Design, Setting and Participants, Data collection and analysis, Results, Conclusion) in bold, exactly as indicated in the template (https://www.dropbox.com/s/d9e8qq5h0871yk6/template.docx). The item 'Setting and Participants' is lacking in this version.</w:t>
      </w:r>
    </w:p>
    <w:p w14:paraId="1E70F340" w14:textId="77777777" w:rsidR="00A80A91" w:rsidRPr="00800556" w:rsidRDefault="00A80A91" w:rsidP="00A80A91">
      <w:pPr>
        <w:pStyle w:val="ListParagraph"/>
        <w:rPr>
          <w:rFonts w:ascii="Times New Roman" w:hAnsi="Times New Roman"/>
          <w:color w:val="00B0F0"/>
          <w:sz w:val="22"/>
        </w:rPr>
      </w:pPr>
      <w:r w:rsidRPr="0086673F">
        <w:rPr>
          <w:rFonts w:ascii="Times New Roman" w:hAnsi="Times New Roman"/>
          <w:color w:val="00B0F0"/>
          <w:sz w:val="22"/>
        </w:rPr>
        <w:t>Response</w:t>
      </w:r>
      <w:r>
        <w:rPr>
          <w:rFonts w:ascii="Times New Roman" w:hAnsi="Times New Roman"/>
          <w:color w:val="00B0F0"/>
          <w:sz w:val="22"/>
        </w:rPr>
        <w:t>s</w:t>
      </w:r>
      <w:r w:rsidRPr="0086673F">
        <w:rPr>
          <w:rFonts w:ascii="Times New Roman" w:hAnsi="Times New Roman"/>
          <w:color w:val="00B0F0"/>
          <w:sz w:val="22"/>
        </w:rPr>
        <w:t xml:space="preserve">: Thanks for the advice. We are aware that the item 'Settings and Participants' is not appropriate. </w:t>
      </w:r>
      <w:r w:rsidRPr="00800556">
        <w:rPr>
          <w:rFonts w:ascii="Times New Roman" w:hAnsi="Times New Roman"/>
          <w:color w:val="00B0F0"/>
          <w:sz w:val="22"/>
        </w:rPr>
        <w:t>We revised it in the abstract with “</w:t>
      </w:r>
      <w:r w:rsidRPr="00207F32">
        <w:rPr>
          <w:rFonts w:ascii="Times New Roman" w:hAnsi="Times New Roman"/>
          <w:sz w:val="22"/>
          <w:highlight w:val="green"/>
        </w:rPr>
        <w:t xml:space="preserve">Setting and Participants: 5th Grade elementary school students who have studied the material on negative integer operations in </w:t>
      </w:r>
      <w:proofErr w:type="spellStart"/>
      <w:r w:rsidRPr="00207F32">
        <w:rPr>
          <w:rFonts w:ascii="Times New Roman" w:hAnsi="Times New Roman"/>
          <w:sz w:val="22"/>
          <w:highlight w:val="green"/>
        </w:rPr>
        <w:t>Sukodono</w:t>
      </w:r>
      <w:proofErr w:type="spellEnd"/>
      <w:r w:rsidRPr="00207F32">
        <w:rPr>
          <w:rFonts w:ascii="Times New Roman" w:hAnsi="Times New Roman"/>
          <w:sz w:val="22"/>
          <w:highlight w:val="green"/>
        </w:rPr>
        <w:t>, Indonesia. One of the students that has the most varied instrumental understanding and representation strategy was chosen as a case study.</w:t>
      </w:r>
      <w:r w:rsidRPr="00800556">
        <w:rPr>
          <w:rFonts w:ascii="Times New Roman" w:hAnsi="Times New Roman"/>
          <w:color w:val="00B0F0"/>
          <w:sz w:val="22"/>
        </w:rPr>
        <w:t>"</w:t>
      </w:r>
    </w:p>
    <w:p w14:paraId="2F9DC3D9" w14:textId="6E309099" w:rsidR="00A80A91" w:rsidRDefault="00A80A91" w:rsidP="00A80A91">
      <w:pPr>
        <w:pStyle w:val="CommentText"/>
      </w:pPr>
      <w:r w:rsidRPr="0086673F">
        <w:rPr>
          <w:rFonts w:ascii="Times New Roman" w:hAnsi="Times New Roman"/>
          <w:color w:val="00B0F0"/>
          <w:sz w:val="22"/>
        </w:rPr>
        <w:t>In addition, we have also adapted it to the abstract section with the Portuguese language.</w:t>
      </w:r>
    </w:p>
  </w:comment>
  <w:comment w:id="3" w:author="ACER" w:date="2021-06-26T18:59:00Z" w:initials="A">
    <w:p w14:paraId="6EFD4BFD" w14:textId="77777777" w:rsidR="00F47FF3" w:rsidRDefault="00F47FF3" w:rsidP="00F47FF3">
      <w:pPr>
        <w:pStyle w:val="ListParagraph"/>
        <w:widowControl w:val="0"/>
        <w:ind w:left="0"/>
        <w:contextualSpacing w:val="0"/>
        <w:jc w:val="both"/>
        <w:rPr>
          <w:rFonts w:ascii="Times New Roman" w:hAnsi="Times New Roman"/>
          <w:sz w:val="22"/>
        </w:rPr>
      </w:pPr>
      <w:r>
        <w:rPr>
          <w:rStyle w:val="CommentReference"/>
        </w:rPr>
        <w:annotationRef/>
      </w:r>
      <w:r w:rsidRPr="00782E7A">
        <w:rPr>
          <w:rFonts w:ascii="Times New Roman" w:hAnsi="Times New Roman"/>
          <w:sz w:val="22"/>
        </w:rPr>
        <w:t>More details in the template available at https://www.dropbox.com/s/d9e8qq5h0871yk6/template.docx. To ensure the best adherence to the standards and the template, we suggest using the services of a professional.</w:t>
      </w:r>
    </w:p>
    <w:p w14:paraId="0659231F" w14:textId="77777777" w:rsidR="00F47FF3" w:rsidRPr="00782E7A" w:rsidRDefault="00F47FF3" w:rsidP="00F47FF3">
      <w:pPr>
        <w:pStyle w:val="ListParagraph"/>
        <w:rPr>
          <w:rFonts w:ascii="Times New Roman" w:hAnsi="Times New Roman"/>
          <w:sz w:val="22"/>
        </w:rPr>
      </w:pPr>
      <w:r w:rsidRPr="00B91255">
        <w:rPr>
          <w:rFonts w:ascii="Times New Roman" w:hAnsi="Times New Roman"/>
          <w:color w:val="00B0F0"/>
          <w:sz w:val="22"/>
        </w:rPr>
        <w:t>Response</w:t>
      </w:r>
      <w:r>
        <w:rPr>
          <w:rFonts w:ascii="Times New Roman" w:hAnsi="Times New Roman"/>
          <w:color w:val="00B0F0"/>
          <w:sz w:val="22"/>
        </w:rPr>
        <w:t>s</w:t>
      </w:r>
      <w:r w:rsidRPr="00B91255">
        <w:rPr>
          <w:rFonts w:ascii="Times New Roman" w:hAnsi="Times New Roman"/>
          <w:color w:val="00B0F0"/>
          <w:sz w:val="22"/>
        </w:rPr>
        <w:t>: We as a team of writers have discussed and used the services of a professional at our university. However, if there are points that are still lacking, we ask for suggestions. Are there services of a professional provided by your journal? Once again we ask for your advice. Thank you.</w:t>
      </w:r>
    </w:p>
    <w:p w14:paraId="24A519A1" w14:textId="77777777" w:rsidR="00F47FF3" w:rsidRPr="00B1669F" w:rsidRDefault="00F47FF3" w:rsidP="00F47FF3">
      <w:pPr>
        <w:pStyle w:val="ListParagraph"/>
        <w:rPr>
          <w:rFonts w:ascii="Times New Roman" w:hAnsi="Times New Roman"/>
          <w:sz w:val="22"/>
        </w:rPr>
      </w:pPr>
    </w:p>
    <w:p w14:paraId="6AB5541A" w14:textId="6CD50642" w:rsidR="00F47FF3" w:rsidRDefault="00F47FF3">
      <w:pPr>
        <w:pStyle w:val="CommentText"/>
      </w:pPr>
    </w:p>
  </w:comment>
  <w:comment w:id="4" w:author="ACER" w:date="2021-06-26T18:59:00Z" w:initials="A">
    <w:p w14:paraId="43F5C298" w14:textId="04C88394" w:rsidR="00F47FF3" w:rsidRPr="00F47FF3" w:rsidRDefault="00F47FF3">
      <w:pPr>
        <w:pStyle w:val="CommentText"/>
        <w:rPr>
          <w:rFonts w:ascii="Times" w:hAnsi="Times"/>
        </w:rPr>
      </w:pPr>
      <w:r>
        <w:rPr>
          <w:rStyle w:val="CommentReference"/>
        </w:rPr>
        <w:annotationRef/>
      </w:r>
      <w:r w:rsidRPr="00F47FF3">
        <w:rPr>
          <w:rFonts w:ascii="Times" w:hAnsi="Times"/>
        </w:rPr>
        <w:t xml:space="preserve">We </w:t>
      </w:r>
      <w:r>
        <w:rPr>
          <w:rFonts w:ascii="Times" w:hAnsi="Times"/>
        </w:rPr>
        <w:t xml:space="preserve">adding or </w:t>
      </w:r>
      <w:r w:rsidRPr="00F47FF3">
        <w:rPr>
          <w:rFonts w:ascii="Times" w:hAnsi="Times"/>
        </w:rPr>
        <w:t>leaving 1 (one) blank line only at the end of each section</w:t>
      </w:r>
    </w:p>
  </w:comment>
  <w:comment w:id="5" w:author="ACER" w:date="2021-06-26T19:03:00Z" w:initials="A">
    <w:p w14:paraId="33FC33DD" w14:textId="21385F11" w:rsidR="00F47FF3" w:rsidRDefault="00F47FF3">
      <w:pPr>
        <w:pStyle w:val="CommentText"/>
      </w:pPr>
      <w:r>
        <w:rPr>
          <w:rStyle w:val="CommentReference"/>
        </w:rPr>
        <w:annotationRef/>
      </w:r>
      <w:r w:rsidRPr="00F47FF3">
        <w:rPr>
          <w:rFonts w:ascii="Times" w:hAnsi="Times"/>
        </w:rPr>
        <w:t xml:space="preserve">We </w:t>
      </w:r>
      <w:r>
        <w:rPr>
          <w:rFonts w:ascii="Times" w:hAnsi="Times"/>
        </w:rPr>
        <w:t xml:space="preserve">adding or </w:t>
      </w:r>
      <w:r w:rsidRPr="00F47FF3">
        <w:rPr>
          <w:rFonts w:ascii="Times" w:hAnsi="Times"/>
        </w:rPr>
        <w:t>leaving 1 (one) blank line only at the end of each section</w:t>
      </w:r>
    </w:p>
  </w:comment>
  <w:comment w:id="6" w:author="ACER" w:date="2021-06-26T19:03:00Z" w:initials="A">
    <w:p w14:paraId="49357DE8" w14:textId="385F96BD" w:rsidR="00F47FF3" w:rsidRDefault="00F47FF3">
      <w:pPr>
        <w:pStyle w:val="CommentText"/>
      </w:pPr>
      <w:r>
        <w:rPr>
          <w:rStyle w:val="CommentReference"/>
        </w:rPr>
        <w:annotationRef/>
      </w:r>
      <w:r w:rsidRPr="00F47FF3">
        <w:rPr>
          <w:rFonts w:ascii="Times" w:hAnsi="Times"/>
        </w:rPr>
        <w:t xml:space="preserve">We </w:t>
      </w:r>
      <w:r>
        <w:rPr>
          <w:rFonts w:ascii="Times" w:hAnsi="Times"/>
        </w:rPr>
        <w:t xml:space="preserve">adding or </w:t>
      </w:r>
      <w:r w:rsidRPr="00F47FF3">
        <w:rPr>
          <w:rFonts w:ascii="Times" w:hAnsi="Times"/>
        </w:rPr>
        <w:t>leaving 1 (one) blank line only at the end of each section</w:t>
      </w:r>
    </w:p>
  </w:comment>
  <w:comment w:id="7" w:author="ACER" w:date="2021-06-26T19:04:00Z" w:initials="A">
    <w:p w14:paraId="4DB77CB8" w14:textId="28588ABA" w:rsidR="00F47FF3" w:rsidRDefault="00F47FF3">
      <w:pPr>
        <w:pStyle w:val="CommentText"/>
      </w:pPr>
      <w:r>
        <w:rPr>
          <w:rStyle w:val="CommentReference"/>
        </w:rPr>
        <w:annotationRef/>
      </w:r>
      <w:r w:rsidRPr="00F47FF3">
        <w:rPr>
          <w:rFonts w:ascii="Times" w:hAnsi="Times"/>
        </w:rPr>
        <w:t xml:space="preserve">We </w:t>
      </w:r>
      <w:r>
        <w:rPr>
          <w:rFonts w:ascii="Times" w:hAnsi="Times"/>
        </w:rPr>
        <w:t xml:space="preserve">adding or </w:t>
      </w:r>
      <w:r w:rsidRPr="00F47FF3">
        <w:rPr>
          <w:rFonts w:ascii="Times" w:hAnsi="Times"/>
        </w:rPr>
        <w:t>leaving 1 (one) blank line only at the end of each section</w:t>
      </w:r>
    </w:p>
  </w:comment>
  <w:comment w:id="8" w:author="ACER" w:date="2021-06-26T19:04:00Z" w:initials="A">
    <w:p w14:paraId="0206E7E3" w14:textId="65B1F23C" w:rsidR="00F47FF3" w:rsidRDefault="00F47FF3">
      <w:pPr>
        <w:pStyle w:val="CommentText"/>
      </w:pPr>
      <w:r>
        <w:rPr>
          <w:rStyle w:val="CommentReference"/>
        </w:rPr>
        <w:annotationRef/>
      </w:r>
      <w:r w:rsidRPr="00F47FF3">
        <w:rPr>
          <w:rFonts w:ascii="Times" w:hAnsi="Times"/>
        </w:rPr>
        <w:t xml:space="preserve">We </w:t>
      </w:r>
      <w:r>
        <w:rPr>
          <w:rFonts w:ascii="Times" w:hAnsi="Times"/>
        </w:rPr>
        <w:t xml:space="preserve">adding or </w:t>
      </w:r>
      <w:r w:rsidRPr="00F47FF3">
        <w:rPr>
          <w:rFonts w:ascii="Times" w:hAnsi="Times"/>
        </w:rPr>
        <w:t>leaving 1 (one) blank line only at the end of each section</w:t>
      </w:r>
    </w:p>
  </w:comment>
  <w:comment w:id="9" w:author="ACER" w:date="2021-06-26T19:04:00Z" w:initials="A">
    <w:p w14:paraId="5BD10101" w14:textId="4A3226B9" w:rsidR="00F47FF3" w:rsidRDefault="00F47FF3">
      <w:pPr>
        <w:pStyle w:val="CommentText"/>
      </w:pPr>
      <w:r>
        <w:rPr>
          <w:rStyle w:val="CommentReference"/>
        </w:rPr>
        <w:annotationRef/>
      </w:r>
      <w:r w:rsidRPr="00F47FF3">
        <w:rPr>
          <w:rFonts w:ascii="Times" w:hAnsi="Times"/>
        </w:rPr>
        <w:t xml:space="preserve">We </w:t>
      </w:r>
      <w:r>
        <w:rPr>
          <w:rFonts w:ascii="Times" w:hAnsi="Times"/>
        </w:rPr>
        <w:t xml:space="preserve">adding or </w:t>
      </w:r>
      <w:r w:rsidRPr="00F47FF3">
        <w:rPr>
          <w:rFonts w:ascii="Times" w:hAnsi="Times"/>
        </w:rPr>
        <w:t>leaving 1 (one) blank line only at the end of each section</w:t>
      </w:r>
    </w:p>
  </w:comment>
  <w:comment w:id="10" w:author="ACER" w:date="2021-06-26T19:04:00Z" w:initials="A">
    <w:p w14:paraId="225640A7" w14:textId="1F0C825E" w:rsidR="00F47FF3" w:rsidRDefault="00F47FF3">
      <w:pPr>
        <w:pStyle w:val="CommentText"/>
      </w:pPr>
      <w:r>
        <w:rPr>
          <w:rStyle w:val="CommentReference"/>
        </w:rPr>
        <w:annotationRef/>
      </w:r>
      <w:r w:rsidRPr="00F47FF3">
        <w:rPr>
          <w:rFonts w:ascii="Times" w:hAnsi="Times"/>
        </w:rPr>
        <w:t xml:space="preserve">We </w:t>
      </w:r>
      <w:r>
        <w:rPr>
          <w:rFonts w:ascii="Times" w:hAnsi="Times"/>
        </w:rPr>
        <w:t xml:space="preserve">adding or </w:t>
      </w:r>
      <w:r w:rsidRPr="00F47FF3">
        <w:rPr>
          <w:rFonts w:ascii="Times" w:hAnsi="Times"/>
        </w:rPr>
        <w:t>leaving 1 (one) blank line only at the end of each section</w:t>
      </w:r>
    </w:p>
  </w:comment>
  <w:comment w:id="12" w:author="Author" w:date="2021-06-27T16:17:00Z" w:initials="F">
    <w:p w14:paraId="7438600E" w14:textId="2D5ED2C5" w:rsidR="006B4B41" w:rsidRDefault="006B4B41">
      <w:pPr>
        <w:pStyle w:val="CommentText"/>
      </w:pPr>
      <w:r>
        <w:rPr>
          <w:rStyle w:val="CommentReference"/>
        </w:rPr>
        <w:annotationRef/>
      </w:r>
      <w:r w:rsidRPr="00F47FF3">
        <w:rPr>
          <w:rFonts w:ascii="Times" w:hAnsi="Times"/>
        </w:rPr>
        <w:t xml:space="preserve">We </w:t>
      </w:r>
      <w:r>
        <w:rPr>
          <w:rFonts w:ascii="Times" w:hAnsi="Times"/>
        </w:rPr>
        <w:t xml:space="preserve">adding or </w:t>
      </w:r>
      <w:r w:rsidRPr="00F47FF3">
        <w:rPr>
          <w:rFonts w:ascii="Times" w:hAnsi="Times"/>
        </w:rPr>
        <w:t>leaving 1 (one) blank line only at the end of each section</w:t>
      </w:r>
    </w:p>
  </w:comment>
  <w:comment w:id="13" w:author="ACER" w:date="2021-06-26T19:11:00Z" w:initials="A">
    <w:p w14:paraId="005AC27C" w14:textId="17F78E32" w:rsidR="00EB3D23" w:rsidRDefault="00EB3D23">
      <w:pPr>
        <w:pStyle w:val="CommentText"/>
      </w:pPr>
      <w:r>
        <w:rPr>
          <w:rStyle w:val="CommentReference"/>
        </w:rPr>
        <w:annotationRef/>
      </w:r>
      <w:r w:rsidRPr="00F47FF3">
        <w:rPr>
          <w:rFonts w:ascii="Times" w:hAnsi="Times"/>
        </w:rPr>
        <w:t xml:space="preserve">We </w:t>
      </w:r>
      <w:r>
        <w:rPr>
          <w:rFonts w:ascii="Times" w:hAnsi="Times"/>
        </w:rPr>
        <w:t xml:space="preserve">adding or </w:t>
      </w:r>
      <w:r w:rsidRPr="00F47FF3">
        <w:rPr>
          <w:rFonts w:ascii="Times" w:hAnsi="Times"/>
        </w:rPr>
        <w:t>leaving 1 (one) blank line only at the end of each section</w:t>
      </w:r>
    </w:p>
  </w:comment>
  <w:comment w:id="14" w:author="ACER" w:date="2021-06-26T19:11:00Z" w:initials="A">
    <w:p w14:paraId="46D5C07A" w14:textId="370FBCF7" w:rsidR="00083794" w:rsidRDefault="00083794">
      <w:pPr>
        <w:pStyle w:val="CommentText"/>
      </w:pPr>
      <w:r>
        <w:rPr>
          <w:rStyle w:val="CommentReference"/>
        </w:rPr>
        <w:annotationRef/>
      </w:r>
      <w:r w:rsidRPr="00F47FF3">
        <w:rPr>
          <w:rFonts w:ascii="Times" w:hAnsi="Times"/>
        </w:rPr>
        <w:t xml:space="preserve">We </w:t>
      </w:r>
      <w:r>
        <w:rPr>
          <w:rFonts w:ascii="Times" w:hAnsi="Times"/>
        </w:rPr>
        <w:t xml:space="preserve">adding or </w:t>
      </w:r>
      <w:r w:rsidRPr="00F47FF3">
        <w:rPr>
          <w:rFonts w:ascii="Times" w:hAnsi="Times"/>
        </w:rPr>
        <w:t>leaving 1 (one) blank line only at the end of each section</w:t>
      </w:r>
    </w:p>
  </w:comment>
  <w:comment w:id="15" w:author="ACER" w:date="2021-06-26T19:12:00Z" w:initials="A">
    <w:p w14:paraId="7E155026" w14:textId="42EC4E03" w:rsidR="00083794" w:rsidRDefault="00083794">
      <w:pPr>
        <w:pStyle w:val="CommentText"/>
      </w:pPr>
      <w:r>
        <w:rPr>
          <w:rStyle w:val="CommentReference"/>
        </w:rPr>
        <w:annotationRef/>
      </w:r>
      <w:r w:rsidRPr="00F47FF3">
        <w:rPr>
          <w:rFonts w:ascii="Times" w:hAnsi="Times"/>
        </w:rPr>
        <w:t xml:space="preserve">We </w:t>
      </w:r>
      <w:r>
        <w:rPr>
          <w:rFonts w:ascii="Times" w:hAnsi="Times"/>
        </w:rPr>
        <w:t xml:space="preserve">adding or </w:t>
      </w:r>
      <w:r w:rsidRPr="00F47FF3">
        <w:rPr>
          <w:rFonts w:ascii="Times" w:hAnsi="Times"/>
        </w:rPr>
        <w:t>leaving 1 (one) blank line only at the end of each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CD7A84" w15:done="0"/>
  <w15:commentEx w15:paraId="2F9DC3D9" w15:done="0"/>
  <w15:commentEx w15:paraId="6AB5541A" w15:done="0"/>
  <w15:commentEx w15:paraId="43F5C298" w15:done="0"/>
  <w15:commentEx w15:paraId="33FC33DD" w15:done="0"/>
  <w15:commentEx w15:paraId="49357DE8" w15:done="0"/>
  <w15:commentEx w15:paraId="4DB77CB8" w15:done="0"/>
  <w15:commentEx w15:paraId="0206E7E3" w15:done="0"/>
  <w15:commentEx w15:paraId="5BD10101" w15:done="0"/>
  <w15:commentEx w15:paraId="225640A7" w15:done="0"/>
  <w15:commentEx w15:paraId="7438600E" w15:done="0"/>
  <w15:commentEx w15:paraId="005AC27C" w15:done="0"/>
  <w15:commentEx w15:paraId="46D5C07A" w15:done="0"/>
  <w15:commentEx w15:paraId="7E1550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1B366" w16cex:dateUtc="2021-06-26T07:08:00Z"/>
  <w16cex:commentExtensible w16cex:durableId="2481B360" w16cex:dateUtc="2021-06-26T07:08:00Z"/>
  <w16cex:commentExtensible w16cex:durableId="2481F777" w16cex:dateUtc="2021-06-26T11:59:00Z"/>
  <w16cex:commentExtensible w16cex:durableId="2481F7A9" w16cex:dateUtc="2021-06-26T11:59:00Z"/>
  <w16cex:commentExtensible w16cex:durableId="2481F869" w16cex:dateUtc="2021-06-26T12:03:00Z"/>
  <w16cex:commentExtensible w16cex:durableId="2481F86F" w16cex:dateUtc="2021-06-26T12:03:00Z"/>
  <w16cex:commentExtensible w16cex:durableId="2481F874" w16cex:dateUtc="2021-06-26T12:03:00Z"/>
  <w16cex:commentExtensible w16cex:durableId="2481F899" w16cex:dateUtc="2021-06-26T12:03:00Z"/>
  <w16cex:commentExtensible w16cex:durableId="2481F89E" w16cex:dateUtc="2021-06-26T12:03:00Z"/>
  <w16cex:commentExtensible w16cex:durableId="2481F8B9" w16cex:dateUtc="2021-06-26T12:04:00Z"/>
  <w16cex:commentExtensible w16cex:durableId="2481F8C1" w16cex:dateUtc="2021-06-26T12:04:00Z"/>
  <w16cex:commentExtensible w16cex:durableId="2481F8C9" w16cex:dateUtc="2021-06-26T12:04:00Z"/>
  <w16cex:commentExtensible w16cex:durableId="2481F8CE" w16cex:dateUtc="2021-06-26T12:04:00Z"/>
  <w16cex:commentExtensible w16cex:durableId="2481F8D2" w16cex:dateUtc="2021-06-26T12:04:00Z"/>
  <w16cex:commentExtensible w16cex:durableId="2481F8DF" w16cex:dateUtc="2021-06-26T12:05:00Z"/>
  <w16cex:commentExtensible w16cex:durableId="2481FA6D" w16cex:dateUtc="2021-06-26T12:11:00Z"/>
  <w16cex:commentExtensible w16cex:durableId="2481FA75" w16cex:dateUtc="2021-06-26T12:11:00Z"/>
  <w16cex:commentExtensible w16cex:durableId="2481FA7A" w16cex:dateUtc="2021-06-26T12:11:00Z"/>
  <w16cex:commentExtensible w16cex:durableId="2481FA7F" w16cex:dateUtc="2021-06-26T12:11:00Z"/>
  <w16cex:commentExtensible w16cex:durableId="2481FA85" w16cex:dateUtc="2021-06-26T1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CD7A84" w16cid:durableId="2481B366"/>
  <w16cid:commentId w16cid:paraId="2F9DC3D9" w16cid:durableId="2481B360"/>
  <w16cid:commentId w16cid:paraId="6AB5541A" w16cid:durableId="2481F777"/>
  <w16cid:commentId w16cid:paraId="43F5C298" w16cid:durableId="2481F7A9"/>
  <w16cid:commentId w16cid:paraId="449D770B" w16cid:durableId="2481F869"/>
  <w16cid:commentId w16cid:paraId="33FC33DD" w16cid:durableId="2481F86F"/>
  <w16cid:commentId w16cid:paraId="49357DE8" w16cid:durableId="2481F874"/>
  <w16cid:commentId w16cid:paraId="1B8EE8B6" w16cid:durableId="2481F899"/>
  <w16cid:commentId w16cid:paraId="0982F2E9" w16cid:durableId="2481F89E"/>
  <w16cid:commentId w16cid:paraId="4DB77CB8" w16cid:durableId="2481F8B9"/>
  <w16cid:commentId w16cid:paraId="0206E7E3" w16cid:durableId="2481F8C1"/>
  <w16cid:commentId w16cid:paraId="307E3C7E" w16cid:durableId="2481F8C9"/>
  <w16cid:commentId w16cid:paraId="5BD10101" w16cid:durableId="2481F8CE"/>
  <w16cid:commentId w16cid:paraId="225640A7" w16cid:durableId="2481F8D2"/>
  <w16cid:commentId w16cid:paraId="3DF214EF" w16cid:durableId="2481F8DF"/>
  <w16cid:commentId w16cid:paraId="5FECCBD2" w16cid:durableId="2481FA6D"/>
  <w16cid:commentId w16cid:paraId="79DE944A" w16cid:durableId="2481FA75"/>
  <w16cid:commentId w16cid:paraId="005AC27C" w16cid:durableId="2481FA7A"/>
  <w16cid:commentId w16cid:paraId="46D5C07A" w16cid:durableId="2481FA7F"/>
  <w16cid:commentId w16cid:paraId="7E155026" w16cid:durableId="2481FA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A7762" w14:textId="77777777" w:rsidR="00405ABC" w:rsidRDefault="00405ABC" w:rsidP="000E2BF2">
      <w:r>
        <w:separator/>
      </w:r>
    </w:p>
  </w:endnote>
  <w:endnote w:type="continuationSeparator" w:id="0">
    <w:p w14:paraId="1643987A" w14:textId="77777777" w:rsidR="00405ABC" w:rsidRDefault="00405ABC" w:rsidP="000E2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94042" w14:textId="3F151E96" w:rsidR="007F621E" w:rsidRPr="002E2F85" w:rsidRDefault="007F621E" w:rsidP="007F621E">
    <w:pPr>
      <w:pStyle w:val="Footer"/>
      <w:rPr>
        <w:rFonts w:ascii="Times New Roman" w:hAnsi="Times New Roman" w:cs="Times New Roman"/>
        <w:sz w:val="20"/>
        <w:szCs w:val="20"/>
      </w:rPr>
    </w:pPr>
    <w:r w:rsidRPr="002E2F85">
      <w:rPr>
        <w:rFonts w:ascii="Times New Roman" w:hAnsi="Times New Roman" w:cs="Times New Roman"/>
        <w:sz w:val="20"/>
        <w:szCs w:val="20"/>
      </w:rPr>
      <w:t>__________________</w:t>
    </w:r>
  </w:p>
  <w:p w14:paraId="19960DCB" w14:textId="0421F191" w:rsidR="007F621E" w:rsidRPr="002E2F85" w:rsidRDefault="007F621E" w:rsidP="007F621E">
    <w:pPr>
      <w:pStyle w:val="Footer"/>
      <w:rPr>
        <w:rFonts w:ascii="Times New Roman" w:hAnsi="Times New Roman" w:cs="Times New Roman"/>
        <w:sz w:val="20"/>
        <w:szCs w:val="20"/>
      </w:rPr>
    </w:pPr>
    <w:r w:rsidRPr="002E2F85">
      <w:rPr>
        <w:rFonts w:ascii="Times New Roman" w:hAnsi="Times New Roman" w:cs="Times New Roman"/>
        <w:sz w:val="20"/>
        <w:szCs w:val="20"/>
      </w:rPr>
      <w:t xml:space="preserve">Corresponding author: </w:t>
    </w:r>
    <w:r w:rsidR="000E189F">
      <w:rPr>
        <w:rFonts w:ascii="Times New Roman" w:hAnsi="Times New Roman" w:cs="Times New Roman"/>
        <w:sz w:val="20"/>
        <w:szCs w:val="20"/>
      </w:rPr>
      <w:t>Mohammad Faizal Amir</w:t>
    </w:r>
    <w:r w:rsidRPr="002E2F85">
      <w:rPr>
        <w:rFonts w:ascii="Times New Roman" w:hAnsi="Times New Roman" w:cs="Times New Roman"/>
        <w:sz w:val="20"/>
        <w:szCs w:val="20"/>
      </w:rPr>
      <w:t xml:space="preserve">. Email: </w:t>
    </w:r>
    <w:hyperlink r:id="rId1" w:history="1">
      <w:r w:rsidR="001C5752" w:rsidRPr="00D85FE9">
        <w:rPr>
          <w:rStyle w:val="Hyperlink"/>
          <w:rFonts w:ascii="Times New Roman" w:hAnsi="Times New Roman" w:cs="Times New Roman"/>
          <w:sz w:val="20"/>
          <w:szCs w:val="20"/>
        </w:rPr>
        <w:t>faizal.amir@umsida.ac.id</w:t>
      </w:r>
    </w:hyperlink>
    <w:r w:rsidR="001C5752">
      <w:rPr>
        <w:rFonts w:ascii="Times New Roman" w:hAnsi="Times New Roman" w:cs="Times New Roman"/>
        <w:sz w:val="20"/>
        <w:szCs w:val="20"/>
      </w:rPr>
      <w:t xml:space="preserve"> </w:t>
    </w:r>
    <w:r w:rsidR="00C72106" w:rsidRPr="002E2F85">
      <w:rPr>
        <w:rFonts w:ascii="Times New Roman" w:hAnsi="Times New Roman" w:cs="Times New Roman"/>
        <w:sz w:val="20"/>
        <w:szCs w:val="20"/>
      </w:rPr>
      <w:t xml:space="preserve"> </w:t>
    </w:r>
  </w:p>
  <w:p w14:paraId="511C0B01" w14:textId="77777777" w:rsidR="00C72106" w:rsidRPr="002E2F85" w:rsidRDefault="00C72106" w:rsidP="00C72106">
    <w:pPr>
      <w:pStyle w:val="local"/>
      <w:widowControl w:val="0"/>
      <w:autoSpaceDE w:val="0"/>
      <w:autoSpaceDN w:val="0"/>
      <w:adjustRightInd w:val="0"/>
      <w:spacing w:after="0"/>
      <w:jc w:val="both"/>
      <w:rPr>
        <w:rFonts w:ascii="Times New Roman" w:hAnsi="Times New Roman"/>
        <w:sz w:val="20"/>
      </w:rPr>
    </w:pPr>
  </w:p>
  <w:p w14:paraId="3BDF1827" w14:textId="77777777" w:rsidR="00C72106" w:rsidRPr="002E2F85" w:rsidRDefault="00C72106" w:rsidP="00C72106">
    <w:pPr>
      <w:pStyle w:val="local"/>
      <w:widowControl w:val="0"/>
      <w:autoSpaceDE w:val="0"/>
      <w:autoSpaceDN w:val="0"/>
      <w:adjustRightInd w:val="0"/>
      <w:spacing w:after="0"/>
      <w:jc w:val="both"/>
      <w:rPr>
        <w:rFonts w:ascii="Times New Roman" w:hAnsi="Times New Roman"/>
        <w:sz w:val="20"/>
      </w:rPr>
    </w:pPr>
  </w:p>
  <w:p w14:paraId="1D4AF9A1" w14:textId="78AE747E" w:rsidR="007F621E" w:rsidRPr="009364EC" w:rsidRDefault="00C72106" w:rsidP="00C72106">
    <w:pPr>
      <w:pStyle w:val="Footer"/>
      <w:jc w:val="center"/>
      <w:rPr>
        <w:rFonts w:ascii="Times New Roman" w:hAnsi="Times New Roman" w:cs="Times New Roman"/>
        <w:color w:val="FF0000"/>
      </w:rPr>
    </w:pPr>
    <w:r w:rsidRPr="009364EC">
      <w:rPr>
        <w:rFonts w:ascii="Times New Roman" w:eastAsiaTheme="minorHAnsi" w:hAnsi="Times New Roman" w:cs="Times New Roman"/>
        <w:color w:val="FF0000"/>
        <w:kern w:val="0"/>
        <w:sz w:val="16"/>
        <w:szCs w:val="16"/>
      </w:rPr>
      <w:t>Acta Sci. (Canoas</w:t>
    </w:r>
    <w:r w:rsidRPr="009364EC">
      <w:rPr>
        <w:rFonts w:ascii="Times New Roman" w:eastAsiaTheme="minorHAnsi" w:hAnsi="Times New Roman" w:cs="Times New Roman"/>
        <w:i/>
        <w:iCs/>
        <w:color w:val="FF0000"/>
        <w:kern w:val="0"/>
        <w:sz w:val="16"/>
        <w:szCs w:val="16"/>
      </w:rPr>
      <w:t>), 2</w:t>
    </w:r>
    <w:r w:rsidRPr="009364EC">
      <w:rPr>
        <w:rFonts w:ascii="Times New Roman" w:eastAsiaTheme="minorHAnsi" w:hAnsi="Times New Roman" w:cs="Times New Roman"/>
        <w:i/>
        <w:iCs/>
        <w:color w:val="FF0000"/>
        <w:sz w:val="16"/>
        <w:szCs w:val="16"/>
      </w:rPr>
      <w:t>3</w:t>
    </w:r>
    <w:r w:rsidRPr="009364EC">
      <w:rPr>
        <w:rFonts w:ascii="Times New Roman" w:eastAsiaTheme="minorHAnsi" w:hAnsi="Times New Roman" w:cs="Times New Roman"/>
        <w:color w:val="FF0000"/>
        <w:kern w:val="0"/>
        <w:sz w:val="16"/>
        <w:szCs w:val="16"/>
      </w:rPr>
      <w:t>(</w:t>
    </w:r>
    <w:r w:rsidRPr="009364EC">
      <w:rPr>
        <w:rFonts w:ascii="Times New Roman" w:eastAsiaTheme="minorHAnsi" w:hAnsi="Times New Roman" w:cs="Times New Roman"/>
        <w:color w:val="FF0000"/>
        <w:sz w:val="16"/>
        <w:szCs w:val="16"/>
      </w:rPr>
      <w:t>1</w:t>
    </w:r>
    <w:r w:rsidRPr="009364EC">
      <w:rPr>
        <w:rFonts w:ascii="Times New Roman" w:eastAsiaTheme="minorHAnsi" w:hAnsi="Times New Roman" w:cs="Times New Roman"/>
        <w:color w:val="FF0000"/>
        <w:kern w:val="0"/>
        <w:sz w:val="16"/>
        <w:szCs w:val="16"/>
      </w:rPr>
      <w:t xml:space="preserve">), </w:t>
    </w:r>
    <w:r w:rsidRPr="009364EC">
      <w:rPr>
        <w:rFonts w:ascii="Times New Roman" w:eastAsiaTheme="minorHAnsi" w:hAnsi="Times New Roman" w:cs="Times New Roman"/>
        <w:color w:val="FF0000"/>
        <w:sz w:val="16"/>
        <w:szCs w:val="16"/>
      </w:rPr>
      <w:t>1</w:t>
    </w:r>
    <w:r w:rsidRPr="009364EC">
      <w:rPr>
        <w:rFonts w:ascii="Times New Roman" w:eastAsiaTheme="minorHAnsi" w:hAnsi="Times New Roman" w:cs="Times New Roman"/>
        <w:color w:val="FF0000"/>
        <w:kern w:val="0"/>
        <w:sz w:val="16"/>
        <w:szCs w:val="16"/>
      </w:rPr>
      <w:t>-</w:t>
    </w:r>
    <w:r w:rsidRPr="009364EC">
      <w:rPr>
        <w:rFonts w:ascii="Times New Roman" w:eastAsiaTheme="minorHAnsi" w:hAnsi="Times New Roman" w:cs="Times New Roman"/>
        <w:color w:val="FF0000"/>
        <w:sz w:val="16"/>
        <w:szCs w:val="16"/>
      </w:rPr>
      <w:t>17</w:t>
    </w:r>
    <w:r w:rsidRPr="009364EC">
      <w:rPr>
        <w:rFonts w:ascii="Times New Roman" w:eastAsiaTheme="minorHAnsi" w:hAnsi="Times New Roman" w:cs="Times New Roman"/>
        <w:color w:val="FF0000"/>
        <w:kern w:val="0"/>
        <w:sz w:val="16"/>
        <w:szCs w:val="16"/>
      </w:rPr>
      <w:t xml:space="preserve">, </w:t>
    </w:r>
    <w:r w:rsidRPr="009364EC">
      <w:rPr>
        <w:rFonts w:ascii="Times New Roman" w:eastAsiaTheme="minorHAnsi" w:hAnsi="Times New Roman" w:cs="Times New Roman"/>
        <w:color w:val="FF0000"/>
        <w:sz w:val="16"/>
        <w:szCs w:val="16"/>
      </w:rPr>
      <w:t>Jan</w:t>
    </w:r>
    <w:r w:rsidRPr="009364EC">
      <w:rPr>
        <w:rFonts w:ascii="Times New Roman" w:eastAsiaTheme="minorHAnsi" w:hAnsi="Times New Roman" w:cs="Times New Roman"/>
        <w:color w:val="FF0000"/>
        <w:kern w:val="0"/>
        <w:sz w:val="16"/>
        <w:szCs w:val="16"/>
      </w:rPr>
      <w:t>./</w:t>
    </w:r>
    <w:proofErr w:type="spellStart"/>
    <w:r w:rsidRPr="009364EC">
      <w:rPr>
        <w:rFonts w:ascii="Times New Roman" w:eastAsiaTheme="minorHAnsi" w:hAnsi="Times New Roman" w:cs="Times New Roman"/>
        <w:color w:val="FF0000"/>
        <w:sz w:val="16"/>
        <w:szCs w:val="16"/>
      </w:rPr>
      <w:t>Fev</w:t>
    </w:r>
    <w:proofErr w:type="spellEnd"/>
    <w:r w:rsidRPr="009364EC">
      <w:rPr>
        <w:rFonts w:ascii="Times New Roman" w:eastAsiaTheme="minorHAnsi" w:hAnsi="Times New Roman" w:cs="Times New Roman"/>
        <w:color w:val="FF0000"/>
        <w:kern w:val="0"/>
        <w:sz w:val="16"/>
        <w:szCs w:val="16"/>
      </w:rPr>
      <w:t>. 202</w:t>
    </w:r>
    <w:r w:rsidRPr="009364EC">
      <w:rPr>
        <w:rFonts w:ascii="Times New Roman" w:eastAsiaTheme="minorHAnsi" w:hAnsi="Times New Roman" w:cs="Times New Roman"/>
        <w:color w:val="FF0000"/>
        <w:sz w:val="16"/>
        <w:szCs w:val="16"/>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92B3C" w14:textId="77777777" w:rsidR="00405ABC" w:rsidRDefault="00405ABC" w:rsidP="000E2BF2">
      <w:r>
        <w:separator/>
      </w:r>
    </w:p>
  </w:footnote>
  <w:footnote w:type="continuationSeparator" w:id="0">
    <w:p w14:paraId="4BEF4FA3" w14:textId="77777777" w:rsidR="00405ABC" w:rsidRDefault="00405ABC" w:rsidP="000E2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DA57F" w14:textId="77777777" w:rsidR="00575ECF" w:rsidRPr="00575ECF" w:rsidRDefault="00575ECF" w:rsidP="00575ECF">
    <w:pPr>
      <w:tabs>
        <w:tab w:val="left" w:pos="1470"/>
        <w:tab w:val="right" w:pos="8498"/>
      </w:tabs>
      <w:spacing w:after="60"/>
      <w:jc w:val="right"/>
      <w:rPr>
        <w:rFonts w:ascii="Times New Roman" w:hAnsi="Times New Roman" w:cs="Times New Roman"/>
        <w:b/>
        <w:bCs/>
        <w:sz w:val="28"/>
        <w:szCs w:val="12"/>
      </w:rPr>
    </w:pPr>
    <w:bookmarkStart w:id="17" w:name="_Hlk8025784"/>
    <w:r w:rsidRPr="00575ECF">
      <w:rPr>
        <w:rFonts w:ascii="Times New Roman" w:hAnsi="Times New Roman" w:cs="Times New Roman"/>
        <w:noProof/>
        <w:sz w:val="22"/>
        <w:szCs w:val="18"/>
        <w:lang w:val="en-US" w:eastAsia="en-US" w:bidi="ar-SA"/>
      </w:rPr>
      <w:drawing>
        <wp:anchor distT="0" distB="0" distL="114300" distR="114300" simplePos="0" relativeHeight="251662336" behindDoc="0" locked="0" layoutInCell="1" allowOverlap="1" wp14:anchorId="6EBDA0D3" wp14:editId="7BCFA0F4">
          <wp:simplePos x="0" y="0"/>
          <wp:positionH relativeFrom="column">
            <wp:align>left</wp:align>
          </wp:positionH>
          <wp:positionV relativeFrom="page">
            <wp:posOffset>71755</wp:posOffset>
          </wp:positionV>
          <wp:extent cx="532800" cy="374400"/>
          <wp:effectExtent l="0" t="0" r="635" b="6985"/>
          <wp:wrapNone/>
          <wp:docPr id="12" name="Picture 1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2800" cy="37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5ECF">
      <w:rPr>
        <w:rFonts w:ascii="Times New Roman" w:hAnsi="Times New Roman" w:cs="Times New Roman"/>
        <w:noProof/>
        <w:sz w:val="22"/>
        <w:szCs w:val="18"/>
        <w:lang w:val="en-US" w:eastAsia="en-US" w:bidi="ar-SA"/>
      </w:rPr>
      <w:drawing>
        <wp:anchor distT="0" distB="0" distL="114300" distR="114300" simplePos="0" relativeHeight="251656192" behindDoc="0" locked="0" layoutInCell="1" allowOverlap="1" wp14:anchorId="675EBCD4" wp14:editId="387F0B86">
          <wp:simplePos x="0" y="0"/>
          <wp:positionH relativeFrom="column">
            <wp:align>right</wp:align>
          </wp:positionH>
          <wp:positionV relativeFrom="page">
            <wp:posOffset>71755</wp:posOffset>
          </wp:positionV>
          <wp:extent cx="763270" cy="144145"/>
          <wp:effectExtent l="0" t="0" r="0" b="0"/>
          <wp:wrapNone/>
          <wp:docPr id="31" name="Picture 4">
            <a:hlinkClick xmlns:a="http://schemas.openxmlformats.org/drawingml/2006/main" r:id="rId3" tooltip="This work is licensed under a Creative Commons Attribution 4.0 International License (http://creativecommons.org/licenses/by/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3" tooltip="This work is licensed under a Creative Commons Attribution 4.0 International License (http://creativecommons.org/licenses/by/4.0/)."/>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3270" cy="14414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Start w:id="18" w:name="_Hlk7869852"/>
  <w:p w14:paraId="6132CF61" w14:textId="77777777" w:rsidR="00575ECF" w:rsidRPr="00575ECF" w:rsidRDefault="00575ECF" w:rsidP="00575ECF">
    <w:pPr>
      <w:jc w:val="right"/>
      <w:rPr>
        <w:rFonts w:ascii="Times New Roman" w:hAnsi="Times New Roman" w:cs="Times New Roman"/>
        <w:b/>
        <w:bCs/>
        <w:sz w:val="16"/>
        <w:szCs w:val="16"/>
      </w:rPr>
    </w:pPr>
    <w:r w:rsidRPr="00575ECF">
      <w:rPr>
        <w:rFonts w:ascii="Times New Roman" w:hAnsi="Times New Roman" w:cs="Times New Roman"/>
        <w:b/>
        <w:bCs/>
        <w:sz w:val="16"/>
        <w:szCs w:val="16"/>
      </w:rPr>
      <w:fldChar w:fldCharType="begin"/>
    </w:r>
    <w:r w:rsidRPr="00575ECF">
      <w:rPr>
        <w:rFonts w:ascii="Times New Roman" w:hAnsi="Times New Roman" w:cs="Times New Roman"/>
        <w:b/>
        <w:bCs/>
        <w:sz w:val="16"/>
        <w:szCs w:val="16"/>
      </w:rPr>
      <w:instrText xml:space="preserve"> HYPERLINK "http://www.periodicos.ulbra.br/index.php/acta/" </w:instrText>
    </w:r>
    <w:r w:rsidRPr="00575ECF">
      <w:rPr>
        <w:rFonts w:ascii="Times New Roman" w:hAnsi="Times New Roman" w:cs="Times New Roman"/>
        <w:b/>
        <w:bCs/>
        <w:sz w:val="16"/>
        <w:szCs w:val="16"/>
      </w:rPr>
      <w:fldChar w:fldCharType="separate"/>
    </w:r>
    <w:r w:rsidRPr="00575ECF">
      <w:rPr>
        <w:rStyle w:val="Hyperlink"/>
        <w:rFonts w:ascii="Times New Roman" w:hAnsi="Times New Roman" w:cs="Times New Roman"/>
        <w:b/>
        <w:bCs/>
        <w:color w:val="auto"/>
        <w:sz w:val="16"/>
        <w:szCs w:val="16"/>
        <w:u w:val="none"/>
      </w:rPr>
      <w:t>ISSN</w:t>
    </w:r>
    <w:r w:rsidRPr="00575ECF">
      <w:rPr>
        <w:rStyle w:val="Hyperlink"/>
        <w:rFonts w:ascii="Times New Roman" w:hAnsi="Times New Roman" w:cs="Times New Roman"/>
        <w:color w:val="auto"/>
        <w:sz w:val="16"/>
        <w:szCs w:val="16"/>
        <w:u w:val="none"/>
      </w:rPr>
      <w:t>: 2178-7727</w:t>
    </w:r>
    <w:r w:rsidRPr="00575ECF">
      <w:rPr>
        <w:rFonts w:ascii="Times New Roman" w:hAnsi="Times New Roman" w:cs="Times New Roman"/>
        <w:b/>
        <w:bCs/>
        <w:sz w:val="16"/>
        <w:szCs w:val="16"/>
      </w:rPr>
      <w:fldChar w:fldCharType="end"/>
    </w:r>
  </w:p>
  <w:bookmarkEnd w:id="17"/>
  <w:p w14:paraId="754A98B2" w14:textId="09027751" w:rsidR="00575ECF" w:rsidRPr="00575ECF" w:rsidRDefault="00575ECF" w:rsidP="00575ECF">
    <w:pPr>
      <w:jc w:val="right"/>
      <w:rPr>
        <w:rStyle w:val="Hyperlink"/>
        <w:rFonts w:ascii="Times New Roman" w:hAnsi="Times New Roman" w:cs="Times New Roman"/>
        <w:color w:val="auto"/>
        <w:sz w:val="16"/>
        <w:szCs w:val="16"/>
        <w:u w:val="none"/>
      </w:rPr>
    </w:pPr>
    <w:r w:rsidRPr="00575ECF">
      <w:rPr>
        <w:rFonts w:ascii="Times New Roman" w:hAnsi="Times New Roman" w:cs="Times New Roman"/>
        <w:b/>
        <w:bCs/>
        <w:sz w:val="16"/>
        <w:szCs w:val="16"/>
        <w:lang w:val="pt-PT" w:eastAsia="pt-PT"/>
      </w:rPr>
      <w:fldChar w:fldCharType="begin"/>
    </w:r>
    <w:r>
      <w:rPr>
        <w:rFonts w:ascii="Times New Roman" w:hAnsi="Times New Roman" w:cs="Times New Roman"/>
        <w:b/>
        <w:bCs/>
        <w:sz w:val="16"/>
        <w:szCs w:val="16"/>
        <w:lang w:val="pt-PT" w:eastAsia="pt-PT"/>
      </w:rPr>
      <w:instrText>HYPERLINK "https://doi.org/10.17648/acta.scientiae.XXXX"</w:instrText>
    </w:r>
    <w:r w:rsidRPr="00575ECF">
      <w:rPr>
        <w:rFonts w:ascii="Times New Roman" w:hAnsi="Times New Roman" w:cs="Times New Roman"/>
        <w:b/>
        <w:bCs/>
        <w:sz w:val="16"/>
        <w:szCs w:val="16"/>
        <w:lang w:val="pt-PT" w:eastAsia="pt-PT"/>
      </w:rPr>
      <w:fldChar w:fldCharType="separate"/>
    </w:r>
    <w:r w:rsidRPr="00575ECF">
      <w:rPr>
        <w:rStyle w:val="Hyperlink"/>
        <w:rFonts w:ascii="Times New Roman" w:hAnsi="Times New Roman" w:cs="Times New Roman"/>
        <w:b/>
        <w:bCs/>
        <w:color w:val="auto"/>
        <w:sz w:val="16"/>
        <w:szCs w:val="16"/>
        <w:u w:val="none"/>
      </w:rPr>
      <w:t>DOI</w:t>
    </w:r>
    <w:r w:rsidRPr="00575ECF">
      <w:rPr>
        <w:rStyle w:val="Hyperlink"/>
        <w:rFonts w:ascii="Times New Roman" w:hAnsi="Times New Roman" w:cs="Times New Roman"/>
        <w:color w:val="auto"/>
        <w:sz w:val="16"/>
        <w:szCs w:val="16"/>
        <w:u w:val="none"/>
      </w:rPr>
      <w:t>: 10.17648/</w:t>
    </w:r>
    <w:proofErr w:type="spellStart"/>
    <w:r w:rsidRPr="00575ECF">
      <w:rPr>
        <w:rStyle w:val="Hyperlink"/>
        <w:rFonts w:ascii="Times New Roman" w:hAnsi="Times New Roman" w:cs="Times New Roman"/>
        <w:color w:val="auto"/>
        <w:sz w:val="16"/>
        <w:szCs w:val="16"/>
        <w:u w:val="none"/>
      </w:rPr>
      <w:t>acta.scientiae.</w:t>
    </w:r>
    <w:bookmarkEnd w:id="18"/>
    <w:r>
      <w:rPr>
        <w:rStyle w:val="Hyperlink"/>
        <w:rFonts w:ascii="Times New Roman" w:hAnsi="Times New Roman" w:cs="Times New Roman"/>
        <w:color w:val="auto"/>
        <w:sz w:val="16"/>
        <w:szCs w:val="16"/>
        <w:u w:val="none"/>
      </w:rPr>
      <w:t>XXXX</w:t>
    </w:r>
    <w:proofErr w:type="spellEnd"/>
  </w:p>
  <w:p w14:paraId="49D0EA69" w14:textId="77777777" w:rsidR="00575ECF" w:rsidRPr="00575ECF" w:rsidRDefault="00575ECF" w:rsidP="00575ECF">
    <w:pPr>
      <w:pStyle w:val="Header"/>
      <w:rPr>
        <w:rFonts w:ascii="Times New Roman" w:hAnsi="Times New Roman" w:cs="Times New Roman"/>
        <w:sz w:val="16"/>
        <w:szCs w:val="16"/>
      </w:rPr>
    </w:pPr>
    <w:r w:rsidRPr="00575ECF">
      <w:rPr>
        <w:rFonts w:ascii="Times New Roman" w:hAnsi="Times New Roman" w:cs="Times New Roman"/>
        <w:b/>
        <w:bCs/>
        <w:sz w:val="16"/>
        <w:szCs w:val="16"/>
      </w:rPr>
      <w:fldChar w:fldCharType="end"/>
    </w:r>
  </w:p>
  <w:p w14:paraId="3B5F7F47" w14:textId="77777777" w:rsidR="007D7CC8" w:rsidRPr="00575ECF" w:rsidRDefault="007D7CC8">
    <w:pPr>
      <w:pStyle w:val="Header"/>
      <w:rPr>
        <w:rFonts w:ascii="Times New Roman" w:hAnsi="Times New Roman" w:cs="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D0D07"/>
    <w:multiLevelType w:val="hybridMultilevel"/>
    <w:tmpl w:val="90AA527A"/>
    <w:lvl w:ilvl="0" w:tplc="AC3C03AC">
      <w:start w:val="1"/>
      <w:numFmt w:val="decimal"/>
      <w:lvlText w:val="%1."/>
      <w:lvlJc w:val="left"/>
      <w:pPr>
        <w:ind w:left="720" w:hanging="360"/>
      </w:pPr>
      <w:rPr>
        <w:rFonts w:ascii="Times New Roman" w:hAnsi="Times New Roman" w:cs="Times New Roman"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C02A6F"/>
    <w:multiLevelType w:val="hybridMultilevel"/>
    <w:tmpl w:val="62F02BCE"/>
    <w:lvl w:ilvl="0" w:tplc="A4F6DDD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462C41F9"/>
    <w:multiLevelType w:val="hybridMultilevel"/>
    <w:tmpl w:val="637CF52C"/>
    <w:lvl w:ilvl="0" w:tplc="1A883E76">
      <w:start w:val="1"/>
      <w:numFmt w:val="bullet"/>
      <w:lvlText w:val=""/>
      <w:lvlJc w:val="left"/>
      <w:pPr>
        <w:ind w:left="720" w:hanging="360"/>
      </w:pPr>
      <w:rPr>
        <w:rFonts w:ascii="Symbol" w:hAnsi="Symbol" w:hint="default"/>
      </w:rPr>
    </w:lvl>
    <w:lvl w:ilvl="1" w:tplc="869220DE">
      <w:start w:val="1"/>
      <w:numFmt w:val="bullet"/>
      <w:lvlText w:val="o"/>
      <w:lvlJc w:val="left"/>
      <w:pPr>
        <w:ind w:left="1440" w:hanging="360"/>
      </w:pPr>
      <w:rPr>
        <w:rFonts w:ascii="Courier New" w:hAnsi="Courier New" w:hint="default"/>
      </w:rPr>
    </w:lvl>
    <w:lvl w:ilvl="2" w:tplc="2C9E300A">
      <w:start w:val="1"/>
      <w:numFmt w:val="bullet"/>
      <w:lvlText w:val=""/>
      <w:lvlJc w:val="left"/>
      <w:pPr>
        <w:ind w:left="2160" w:hanging="360"/>
      </w:pPr>
      <w:rPr>
        <w:rFonts w:ascii="Wingdings" w:hAnsi="Wingdings" w:hint="default"/>
      </w:rPr>
    </w:lvl>
    <w:lvl w:ilvl="3" w:tplc="650252CC">
      <w:start w:val="1"/>
      <w:numFmt w:val="bullet"/>
      <w:lvlText w:val=""/>
      <w:lvlJc w:val="left"/>
      <w:pPr>
        <w:ind w:left="2880" w:hanging="360"/>
      </w:pPr>
      <w:rPr>
        <w:rFonts w:ascii="Symbol" w:hAnsi="Symbol" w:hint="default"/>
      </w:rPr>
    </w:lvl>
    <w:lvl w:ilvl="4" w:tplc="EEA82114">
      <w:start w:val="1"/>
      <w:numFmt w:val="bullet"/>
      <w:lvlText w:val="o"/>
      <w:lvlJc w:val="left"/>
      <w:pPr>
        <w:ind w:left="3600" w:hanging="360"/>
      </w:pPr>
      <w:rPr>
        <w:rFonts w:ascii="Courier New" w:hAnsi="Courier New" w:hint="default"/>
      </w:rPr>
    </w:lvl>
    <w:lvl w:ilvl="5" w:tplc="3F2A9506">
      <w:start w:val="1"/>
      <w:numFmt w:val="bullet"/>
      <w:lvlText w:val=""/>
      <w:lvlJc w:val="left"/>
      <w:pPr>
        <w:ind w:left="4320" w:hanging="360"/>
      </w:pPr>
      <w:rPr>
        <w:rFonts w:ascii="Wingdings" w:hAnsi="Wingdings" w:hint="default"/>
      </w:rPr>
    </w:lvl>
    <w:lvl w:ilvl="6" w:tplc="7D8CEBD6">
      <w:start w:val="1"/>
      <w:numFmt w:val="bullet"/>
      <w:lvlText w:val=""/>
      <w:lvlJc w:val="left"/>
      <w:pPr>
        <w:ind w:left="5040" w:hanging="360"/>
      </w:pPr>
      <w:rPr>
        <w:rFonts w:ascii="Symbol" w:hAnsi="Symbol" w:hint="default"/>
      </w:rPr>
    </w:lvl>
    <w:lvl w:ilvl="7" w:tplc="F24A9F4A">
      <w:start w:val="1"/>
      <w:numFmt w:val="bullet"/>
      <w:lvlText w:val="o"/>
      <w:lvlJc w:val="left"/>
      <w:pPr>
        <w:ind w:left="5760" w:hanging="360"/>
      </w:pPr>
      <w:rPr>
        <w:rFonts w:ascii="Courier New" w:hAnsi="Courier New" w:hint="default"/>
      </w:rPr>
    </w:lvl>
    <w:lvl w:ilvl="8" w:tplc="7602B1BA">
      <w:start w:val="1"/>
      <w:numFmt w:val="bullet"/>
      <w:lvlText w:val=""/>
      <w:lvlJc w:val="left"/>
      <w:pPr>
        <w:ind w:left="6480" w:hanging="360"/>
      </w:pPr>
      <w:rPr>
        <w:rFonts w:ascii="Wingdings" w:hAnsi="Wingdings" w:hint="default"/>
      </w:rPr>
    </w:lvl>
  </w:abstractNum>
  <w:abstractNum w:abstractNumId="3" w15:restartNumberingAfterBreak="0">
    <w:nsid w:val="50E93962"/>
    <w:multiLevelType w:val="hybridMultilevel"/>
    <w:tmpl w:val="4A54C9FE"/>
    <w:lvl w:ilvl="0" w:tplc="BF84ACD0">
      <w:start w:val="1"/>
      <w:numFmt w:val="bullet"/>
      <w:lvlText w:val=""/>
      <w:lvlJc w:val="left"/>
      <w:pPr>
        <w:ind w:left="720" w:hanging="360"/>
      </w:pPr>
      <w:rPr>
        <w:rFonts w:ascii="Symbol" w:hAnsi="Symbol" w:hint="default"/>
      </w:rPr>
    </w:lvl>
    <w:lvl w:ilvl="1" w:tplc="3E7EF0F4">
      <w:start w:val="1"/>
      <w:numFmt w:val="bullet"/>
      <w:lvlText w:val="o"/>
      <w:lvlJc w:val="left"/>
      <w:pPr>
        <w:ind w:left="1440" w:hanging="360"/>
      </w:pPr>
      <w:rPr>
        <w:rFonts w:ascii="Courier New" w:hAnsi="Courier New" w:hint="default"/>
      </w:rPr>
    </w:lvl>
    <w:lvl w:ilvl="2" w:tplc="6A6C3FAA">
      <w:start w:val="1"/>
      <w:numFmt w:val="bullet"/>
      <w:lvlText w:val=""/>
      <w:lvlJc w:val="left"/>
      <w:pPr>
        <w:ind w:left="2160" w:hanging="360"/>
      </w:pPr>
      <w:rPr>
        <w:rFonts w:ascii="Wingdings" w:hAnsi="Wingdings" w:hint="default"/>
      </w:rPr>
    </w:lvl>
    <w:lvl w:ilvl="3" w:tplc="AAE806B4">
      <w:start w:val="1"/>
      <w:numFmt w:val="bullet"/>
      <w:lvlText w:val=""/>
      <w:lvlJc w:val="left"/>
      <w:pPr>
        <w:ind w:left="2880" w:hanging="360"/>
      </w:pPr>
      <w:rPr>
        <w:rFonts w:ascii="Symbol" w:hAnsi="Symbol" w:hint="default"/>
      </w:rPr>
    </w:lvl>
    <w:lvl w:ilvl="4" w:tplc="A68CE4AE">
      <w:start w:val="1"/>
      <w:numFmt w:val="bullet"/>
      <w:lvlText w:val="o"/>
      <w:lvlJc w:val="left"/>
      <w:pPr>
        <w:ind w:left="3600" w:hanging="360"/>
      </w:pPr>
      <w:rPr>
        <w:rFonts w:ascii="Courier New" w:hAnsi="Courier New" w:hint="default"/>
      </w:rPr>
    </w:lvl>
    <w:lvl w:ilvl="5" w:tplc="63B0DF2C">
      <w:start w:val="1"/>
      <w:numFmt w:val="bullet"/>
      <w:lvlText w:val=""/>
      <w:lvlJc w:val="left"/>
      <w:pPr>
        <w:ind w:left="4320" w:hanging="360"/>
      </w:pPr>
      <w:rPr>
        <w:rFonts w:ascii="Wingdings" w:hAnsi="Wingdings" w:hint="default"/>
      </w:rPr>
    </w:lvl>
    <w:lvl w:ilvl="6" w:tplc="2764731C">
      <w:start w:val="1"/>
      <w:numFmt w:val="bullet"/>
      <w:lvlText w:val=""/>
      <w:lvlJc w:val="left"/>
      <w:pPr>
        <w:ind w:left="5040" w:hanging="360"/>
      </w:pPr>
      <w:rPr>
        <w:rFonts w:ascii="Symbol" w:hAnsi="Symbol" w:hint="default"/>
      </w:rPr>
    </w:lvl>
    <w:lvl w:ilvl="7" w:tplc="63788C8C">
      <w:start w:val="1"/>
      <w:numFmt w:val="bullet"/>
      <w:lvlText w:val="o"/>
      <w:lvlJc w:val="left"/>
      <w:pPr>
        <w:ind w:left="5760" w:hanging="360"/>
      </w:pPr>
      <w:rPr>
        <w:rFonts w:ascii="Courier New" w:hAnsi="Courier New" w:hint="default"/>
      </w:rPr>
    </w:lvl>
    <w:lvl w:ilvl="8" w:tplc="62A4AF92">
      <w:start w:val="1"/>
      <w:numFmt w:val="bullet"/>
      <w:lvlText w:val=""/>
      <w:lvlJc w:val="left"/>
      <w:pPr>
        <w:ind w:left="6480" w:hanging="360"/>
      </w:pPr>
      <w:rPr>
        <w:rFonts w:ascii="Wingdings" w:hAnsi="Wingdings" w:hint="default"/>
      </w:rPr>
    </w:lvl>
  </w:abstractNum>
  <w:abstractNum w:abstractNumId="4" w15:restartNumberingAfterBreak="0">
    <w:nsid w:val="52595490"/>
    <w:multiLevelType w:val="hybridMultilevel"/>
    <w:tmpl w:val="9D449F6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58F56CB4"/>
    <w:multiLevelType w:val="hybridMultilevel"/>
    <w:tmpl w:val="074C3FFC"/>
    <w:lvl w:ilvl="0" w:tplc="10969360">
      <w:start w:val="1"/>
      <w:numFmt w:val="bullet"/>
      <w:lvlText w:val=""/>
      <w:lvlJc w:val="left"/>
      <w:pPr>
        <w:ind w:left="720" w:hanging="360"/>
      </w:pPr>
      <w:rPr>
        <w:rFonts w:ascii="Symbol" w:hAnsi="Symbol" w:hint="default"/>
      </w:rPr>
    </w:lvl>
    <w:lvl w:ilvl="1" w:tplc="31BAF214">
      <w:start w:val="1"/>
      <w:numFmt w:val="bullet"/>
      <w:lvlText w:val="o"/>
      <w:lvlJc w:val="left"/>
      <w:pPr>
        <w:ind w:left="1440" w:hanging="360"/>
      </w:pPr>
      <w:rPr>
        <w:rFonts w:ascii="Courier New" w:hAnsi="Courier New" w:hint="default"/>
      </w:rPr>
    </w:lvl>
    <w:lvl w:ilvl="2" w:tplc="A5DA0610">
      <w:start w:val="1"/>
      <w:numFmt w:val="bullet"/>
      <w:lvlText w:val=""/>
      <w:lvlJc w:val="left"/>
      <w:pPr>
        <w:ind w:left="2160" w:hanging="360"/>
      </w:pPr>
      <w:rPr>
        <w:rFonts w:ascii="Wingdings" w:hAnsi="Wingdings" w:hint="default"/>
      </w:rPr>
    </w:lvl>
    <w:lvl w:ilvl="3" w:tplc="F35498CE">
      <w:start w:val="1"/>
      <w:numFmt w:val="bullet"/>
      <w:lvlText w:val=""/>
      <w:lvlJc w:val="left"/>
      <w:pPr>
        <w:ind w:left="2880" w:hanging="360"/>
      </w:pPr>
      <w:rPr>
        <w:rFonts w:ascii="Symbol" w:hAnsi="Symbol" w:hint="default"/>
      </w:rPr>
    </w:lvl>
    <w:lvl w:ilvl="4" w:tplc="AC1AE79E">
      <w:start w:val="1"/>
      <w:numFmt w:val="bullet"/>
      <w:lvlText w:val="o"/>
      <w:lvlJc w:val="left"/>
      <w:pPr>
        <w:ind w:left="3600" w:hanging="360"/>
      </w:pPr>
      <w:rPr>
        <w:rFonts w:ascii="Courier New" w:hAnsi="Courier New" w:hint="default"/>
      </w:rPr>
    </w:lvl>
    <w:lvl w:ilvl="5" w:tplc="185A85AE">
      <w:start w:val="1"/>
      <w:numFmt w:val="bullet"/>
      <w:lvlText w:val=""/>
      <w:lvlJc w:val="left"/>
      <w:pPr>
        <w:ind w:left="4320" w:hanging="360"/>
      </w:pPr>
      <w:rPr>
        <w:rFonts w:ascii="Wingdings" w:hAnsi="Wingdings" w:hint="default"/>
      </w:rPr>
    </w:lvl>
    <w:lvl w:ilvl="6" w:tplc="079A0EEC">
      <w:start w:val="1"/>
      <w:numFmt w:val="bullet"/>
      <w:lvlText w:val=""/>
      <w:lvlJc w:val="left"/>
      <w:pPr>
        <w:ind w:left="5040" w:hanging="360"/>
      </w:pPr>
      <w:rPr>
        <w:rFonts w:ascii="Symbol" w:hAnsi="Symbol" w:hint="default"/>
      </w:rPr>
    </w:lvl>
    <w:lvl w:ilvl="7" w:tplc="E266190C">
      <w:start w:val="1"/>
      <w:numFmt w:val="bullet"/>
      <w:lvlText w:val="o"/>
      <w:lvlJc w:val="left"/>
      <w:pPr>
        <w:ind w:left="5760" w:hanging="360"/>
      </w:pPr>
      <w:rPr>
        <w:rFonts w:ascii="Courier New" w:hAnsi="Courier New" w:hint="default"/>
      </w:rPr>
    </w:lvl>
    <w:lvl w:ilvl="8" w:tplc="49B07652">
      <w:start w:val="1"/>
      <w:numFmt w:val="bullet"/>
      <w:lvlText w:val=""/>
      <w:lvlJc w:val="left"/>
      <w:pPr>
        <w:ind w:left="6480" w:hanging="360"/>
      </w:pPr>
      <w:rPr>
        <w:rFonts w:ascii="Wingdings" w:hAnsi="Wingdings" w:hint="default"/>
      </w:rPr>
    </w:lvl>
  </w:abstractNum>
  <w:abstractNum w:abstractNumId="6" w15:restartNumberingAfterBreak="0">
    <w:nsid w:val="5E3A2D28"/>
    <w:multiLevelType w:val="hybridMultilevel"/>
    <w:tmpl w:val="49F0E282"/>
    <w:lvl w:ilvl="0" w:tplc="549C4F0E">
      <w:start w:val="1"/>
      <w:numFmt w:val="bullet"/>
      <w:lvlText w:val=""/>
      <w:lvlJc w:val="left"/>
      <w:pPr>
        <w:ind w:left="720" w:hanging="360"/>
      </w:pPr>
      <w:rPr>
        <w:rFonts w:ascii="Symbol" w:hAnsi="Symbol" w:hint="default"/>
      </w:rPr>
    </w:lvl>
    <w:lvl w:ilvl="1" w:tplc="45207256">
      <w:start w:val="1"/>
      <w:numFmt w:val="bullet"/>
      <w:lvlText w:val="o"/>
      <w:lvlJc w:val="left"/>
      <w:pPr>
        <w:ind w:left="1440" w:hanging="360"/>
      </w:pPr>
      <w:rPr>
        <w:rFonts w:ascii="Courier New" w:hAnsi="Courier New" w:hint="default"/>
      </w:rPr>
    </w:lvl>
    <w:lvl w:ilvl="2" w:tplc="E3F0EDDE">
      <w:start w:val="1"/>
      <w:numFmt w:val="bullet"/>
      <w:lvlText w:val=""/>
      <w:lvlJc w:val="left"/>
      <w:pPr>
        <w:ind w:left="2160" w:hanging="360"/>
      </w:pPr>
      <w:rPr>
        <w:rFonts w:ascii="Wingdings" w:hAnsi="Wingdings" w:hint="default"/>
      </w:rPr>
    </w:lvl>
    <w:lvl w:ilvl="3" w:tplc="108884D4">
      <w:start w:val="1"/>
      <w:numFmt w:val="bullet"/>
      <w:lvlText w:val=""/>
      <w:lvlJc w:val="left"/>
      <w:pPr>
        <w:ind w:left="2880" w:hanging="360"/>
      </w:pPr>
      <w:rPr>
        <w:rFonts w:ascii="Symbol" w:hAnsi="Symbol" w:hint="default"/>
      </w:rPr>
    </w:lvl>
    <w:lvl w:ilvl="4" w:tplc="30D0F610">
      <w:start w:val="1"/>
      <w:numFmt w:val="bullet"/>
      <w:lvlText w:val="o"/>
      <w:lvlJc w:val="left"/>
      <w:pPr>
        <w:ind w:left="3600" w:hanging="360"/>
      </w:pPr>
      <w:rPr>
        <w:rFonts w:ascii="Courier New" w:hAnsi="Courier New" w:hint="default"/>
      </w:rPr>
    </w:lvl>
    <w:lvl w:ilvl="5" w:tplc="6EDA3C90">
      <w:start w:val="1"/>
      <w:numFmt w:val="bullet"/>
      <w:lvlText w:val=""/>
      <w:lvlJc w:val="left"/>
      <w:pPr>
        <w:ind w:left="4320" w:hanging="360"/>
      </w:pPr>
      <w:rPr>
        <w:rFonts w:ascii="Wingdings" w:hAnsi="Wingdings" w:hint="default"/>
      </w:rPr>
    </w:lvl>
    <w:lvl w:ilvl="6" w:tplc="E40AD79E">
      <w:start w:val="1"/>
      <w:numFmt w:val="bullet"/>
      <w:lvlText w:val=""/>
      <w:lvlJc w:val="left"/>
      <w:pPr>
        <w:ind w:left="5040" w:hanging="360"/>
      </w:pPr>
      <w:rPr>
        <w:rFonts w:ascii="Symbol" w:hAnsi="Symbol" w:hint="default"/>
      </w:rPr>
    </w:lvl>
    <w:lvl w:ilvl="7" w:tplc="714A99EE">
      <w:start w:val="1"/>
      <w:numFmt w:val="bullet"/>
      <w:lvlText w:val="o"/>
      <w:lvlJc w:val="left"/>
      <w:pPr>
        <w:ind w:left="5760" w:hanging="360"/>
      </w:pPr>
      <w:rPr>
        <w:rFonts w:ascii="Courier New" w:hAnsi="Courier New" w:hint="default"/>
      </w:rPr>
    </w:lvl>
    <w:lvl w:ilvl="8" w:tplc="B8B8F3D4">
      <w:start w:val="1"/>
      <w:numFmt w:val="bullet"/>
      <w:lvlText w:val=""/>
      <w:lvlJc w:val="left"/>
      <w:pPr>
        <w:ind w:left="6480" w:hanging="360"/>
      </w:pPr>
      <w:rPr>
        <w:rFonts w:ascii="Wingdings" w:hAnsi="Wingdings" w:hint="default"/>
      </w:rPr>
    </w:lvl>
  </w:abstractNum>
  <w:abstractNum w:abstractNumId="7" w15:restartNumberingAfterBreak="0">
    <w:nsid w:val="735F4246"/>
    <w:multiLevelType w:val="hybridMultilevel"/>
    <w:tmpl w:val="783AEDB2"/>
    <w:lvl w:ilvl="0" w:tplc="7F9862CC">
      <w:start w:val="1"/>
      <w:numFmt w:val="bullet"/>
      <w:lvlText w:val=""/>
      <w:lvlJc w:val="left"/>
      <w:pPr>
        <w:ind w:left="720" w:hanging="360"/>
      </w:pPr>
      <w:rPr>
        <w:rFonts w:ascii="Symbol" w:hAnsi="Symbol" w:hint="default"/>
      </w:rPr>
    </w:lvl>
    <w:lvl w:ilvl="1" w:tplc="95D0F280">
      <w:start w:val="1"/>
      <w:numFmt w:val="bullet"/>
      <w:lvlText w:val="o"/>
      <w:lvlJc w:val="left"/>
      <w:pPr>
        <w:ind w:left="1440" w:hanging="360"/>
      </w:pPr>
      <w:rPr>
        <w:rFonts w:ascii="Courier New" w:hAnsi="Courier New" w:hint="default"/>
      </w:rPr>
    </w:lvl>
    <w:lvl w:ilvl="2" w:tplc="9D1262C4">
      <w:start w:val="1"/>
      <w:numFmt w:val="bullet"/>
      <w:lvlText w:val=""/>
      <w:lvlJc w:val="left"/>
      <w:pPr>
        <w:ind w:left="2160" w:hanging="360"/>
      </w:pPr>
      <w:rPr>
        <w:rFonts w:ascii="Wingdings" w:hAnsi="Wingdings" w:hint="default"/>
      </w:rPr>
    </w:lvl>
    <w:lvl w:ilvl="3" w:tplc="7F8CBF04">
      <w:start w:val="1"/>
      <w:numFmt w:val="bullet"/>
      <w:lvlText w:val=""/>
      <w:lvlJc w:val="left"/>
      <w:pPr>
        <w:ind w:left="2880" w:hanging="360"/>
      </w:pPr>
      <w:rPr>
        <w:rFonts w:ascii="Symbol" w:hAnsi="Symbol" w:hint="default"/>
      </w:rPr>
    </w:lvl>
    <w:lvl w:ilvl="4" w:tplc="895E6556">
      <w:start w:val="1"/>
      <w:numFmt w:val="bullet"/>
      <w:lvlText w:val="o"/>
      <w:lvlJc w:val="left"/>
      <w:pPr>
        <w:ind w:left="3600" w:hanging="360"/>
      </w:pPr>
      <w:rPr>
        <w:rFonts w:ascii="Courier New" w:hAnsi="Courier New" w:hint="default"/>
      </w:rPr>
    </w:lvl>
    <w:lvl w:ilvl="5" w:tplc="0A804298">
      <w:start w:val="1"/>
      <w:numFmt w:val="bullet"/>
      <w:lvlText w:val=""/>
      <w:lvlJc w:val="left"/>
      <w:pPr>
        <w:ind w:left="4320" w:hanging="360"/>
      </w:pPr>
      <w:rPr>
        <w:rFonts w:ascii="Wingdings" w:hAnsi="Wingdings" w:hint="default"/>
      </w:rPr>
    </w:lvl>
    <w:lvl w:ilvl="6" w:tplc="1ECE4BFE">
      <w:start w:val="1"/>
      <w:numFmt w:val="bullet"/>
      <w:lvlText w:val=""/>
      <w:lvlJc w:val="left"/>
      <w:pPr>
        <w:ind w:left="5040" w:hanging="360"/>
      </w:pPr>
      <w:rPr>
        <w:rFonts w:ascii="Symbol" w:hAnsi="Symbol" w:hint="default"/>
      </w:rPr>
    </w:lvl>
    <w:lvl w:ilvl="7" w:tplc="AA82EC3A">
      <w:start w:val="1"/>
      <w:numFmt w:val="bullet"/>
      <w:lvlText w:val="o"/>
      <w:lvlJc w:val="left"/>
      <w:pPr>
        <w:ind w:left="5760" w:hanging="360"/>
      </w:pPr>
      <w:rPr>
        <w:rFonts w:ascii="Courier New" w:hAnsi="Courier New" w:hint="default"/>
      </w:rPr>
    </w:lvl>
    <w:lvl w:ilvl="8" w:tplc="320C48F2">
      <w:start w:val="1"/>
      <w:numFmt w:val="bullet"/>
      <w:lvlText w:val=""/>
      <w:lvlJc w:val="left"/>
      <w:pPr>
        <w:ind w:left="6480" w:hanging="360"/>
      </w:pPr>
      <w:rPr>
        <w:rFonts w:ascii="Wingdings" w:hAnsi="Wingdings" w:hint="default"/>
      </w:rPr>
    </w:lvl>
  </w:abstractNum>
  <w:abstractNum w:abstractNumId="8" w15:restartNumberingAfterBreak="0">
    <w:nsid w:val="7EC47F91"/>
    <w:multiLevelType w:val="hybridMultilevel"/>
    <w:tmpl w:val="450AF0FA"/>
    <w:lvl w:ilvl="0" w:tplc="A4F6DD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6"/>
  </w:num>
  <w:num w:numId="5">
    <w:abstractNumId w:val="2"/>
  </w:num>
  <w:num w:numId="6">
    <w:abstractNumId w:val="4"/>
  </w:num>
  <w:num w:numId="7">
    <w:abstractNumId w:val="1"/>
  </w:num>
  <w:num w:numId="8">
    <w:abstractNumId w:val="8"/>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CER">
    <w15:presenceInfo w15:providerId="None" w15:userId="ACER"/>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mirrorMargins/>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a0MDc3MDazMDU0tTAxMjdW0lEKTi0uzszPAykwNK0FAJoPqDgtAAAA"/>
  </w:docVars>
  <w:rsids>
    <w:rsidRoot w:val="00C55021"/>
    <w:rsid w:val="00001FD2"/>
    <w:rsid w:val="00002A45"/>
    <w:rsid w:val="00013300"/>
    <w:rsid w:val="000209D6"/>
    <w:rsid w:val="000213C8"/>
    <w:rsid w:val="00024160"/>
    <w:rsid w:val="00027538"/>
    <w:rsid w:val="0002787B"/>
    <w:rsid w:val="00033CB1"/>
    <w:rsid w:val="00037A9F"/>
    <w:rsid w:val="0005233B"/>
    <w:rsid w:val="00052D2B"/>
    <w:rsid w:val="000563C7"/>
    <w:rsid w:val="00065F8B"/>
    <w:rsid w:val="00067457"/>
    <w:rsid w:val="00072A03"/>
    <w:rsid w:val="00074BFC"/>
    <w:rsid w:val="0008300D"/>
    <w:rsid w:val="00083794"/>
    <w:rsid w:val="00084600"/>
    <w:rsid w:val="00094B4D"/>
    <w:rsid w:val="0009561C"/>
    <w:rsid w:val="000969F6"/>
    <w:rsid w:val="000A0325"/>
    <w:rsid w:val="000A1B14"/>
    <w:rsid w:val="000A206A"/>
    <w:rsid w:val="000A5EAA"/>
    <w:rsid w:val="000C3415"/>
    <w:rsid w:val="000C6ADD"/>
    <w:rsid w:val="000E08B1"/>
    <w:rsid w:val="000E189F"/>
    <w:rsid w:val="000E2BF2"/>
    <w:rsid w:val="000E36B9"/>
    <w:rsid w:val="000E4A4F"/>
    <w:rsid w:val="000E6175"/>
    <w:rsid w:val="000E7174"/>
    <w:rsid w:val="00103F3A"/>
    <w:rsid w:val="00104E3E"/>
    <w:rsid w:val="0010637B"/>
    <w:rsid w:val="00122E25"/>
    <w:rsid w:val="001249CD"/>
    <w:rsid w:val="00143BA4"/>
    <w:rsid w:val="00143DA4"/>
    <w:rsid w:val="00145FA3"/>
    <w:rsid w:val="00146FA9"/>
    <w:rsid w:val="0015223A"/>
    <w:rsid w:val="00163253"/>
    <w:rsid w:val="00171B0A"/>
    <w:rsid w:val="00182535"/>
    <w:rsid w:val="00193099"/>
    <w:rsid w:val="001A3ECC"/>
    <w:rsid w:val="001A496F"/>
    <w:rsid w:val="001A5388"/>
    <w:rsid w:val="001A6A2A"/>
    <w:rsid w:val="001B0F3D"/>
    <w:rsid w:val="001C0FF0"/>
    <w:rsid w:val="001C1442"/>
    <w:rsid w:val="001C528A"/>
    <w:rsid w:val="001C5752"/>
    <w:rsid w:val="001C6242"/>
    <w:rsid w:val="001D0D2A"/>
    <w:rsid w:val="001F07B6"/>
    <w:rsid w:val="001F6525"/>
    <w:rsid w:val="00203209"/>
    <w:rsid w:val="00205A46"/>
    <w:rsid w:val="00207F32"/>
    <w:rsid w:val="00220E2F"/>
    <w:rsid w:val="00223069"/>
    <w:rsid w:val="0022345A"/>
    <w:rsid w:val="002241EE"/>
    <w:rsid w:val="0023117A"/>
    <w:rsid w:val="002412DF"/>
    <w:rsid w:val="002512FC"/>
    <w:rsid w:val="00254070"/>
    <w:rsid w:val="00254A9C"/>
    <w:rsid w:val="002567E9"/>
    <w:rsid w:val="00280505"/>
    <w:rsid w:val="00281E1E"/>
    <w:rsid w:val="00286DF4"/>
    <w:rsid w:val="002936AF"/>
    <w:rsid w:val="00295FFF"/>
    <w:rsid w:val="002A7CB3"/>
    <w:rsid w:val="002B1996"/>
    <w:rsid w:val="002C26E0"/>
    <w:rsid w:val="002C3642"/>
    <w:rsid w:val="002C4BC1"/>
    <w:rsid w:val="002D60A0"/>
    <w:rsid w:val="002D6144"/>
    <w:rsid w:val="002E10A8"/>
    <w:rsid w:val="002E1481"/>
    <w:rsid w:val="002E2F85"/>
    <w:rsid w:val="002E3553"/>
    <w:rsid w:val="002E5061"/>
    <w:rsid w:val="002F1D29"/>
    <w:rsid w:val="002F37BC"/>
    <w:rsid w:val="003038BF"/>
    <w:rsid w:val="00305A58"/>
    <w:rsid w:val="00305D14"/>
    <w:rsid w:val="00305E97"/>
    <w:rsid w:val="0031069C"/>
    <w:rsid w:val="003174BF"/>
    <w:rsid w:val="00320082"/>
    <w:rsid w:val="003364CD"/>
    <w:rsid w:val="00336767"/>
    <w:rsid w:val="00340B7C"/>
    <w:rsid w:val="003410E3"/>
    <w:rsid w:val="0034595E"/>
    <w:rsid w:val="00351D23"/>
    <w:rsid w:val="00354577"/>
    <w:rsid w:val="0036144E"/>
    <w:rsid w:val="00363EF7"/>
    <w:rsid w:val="00365526"/>
    <w:rsid w:val="003745E2"/>
    <w:rsid w:val="00382318"/>
    <w:rsid w:val="00383775"/>
    <w:rsid w:val="00385619"/>
    <w:rsid w:val="0038688E"/>
    <w:rsid w:val="00387460"/>
    <w:rsid w:val="003A2F5F"/>
    <w:rsid w:val="003B1643"/>
    <w:rsid w:val="003B1BE1"/>
    <w:rsid w:val="003B4821"/>
    <w:rsid w:val="003C1547"/>
    <w:rsid w:val="003C4F94"/>
    <w:rsid w:val="003C750A"/>
    <w:rsid w:val="003C79AA"/>
    <w:rsid w:val="003D0E7B"/>
    <w:rsid w:val="003D58E4"/>
    <w:rsid w:val="003D7E40"/>
    <w:rsid w:val="003F276A"/>
    <w:rsid w:val="00401B17"/>
    <w:rsid w:val="00401C34"/>
    <w:rsid w:val="0040291E"/>
    <w:rsid w:val="00404C72"/>
    <w:rsid w:val="00405ABC"/>
    <w:rsid w:val="00411407"/>
    <w:rsid w:val="0041224A"/>
    <w:rsid w:val="00412B1B"/>
    <w:rsid w:val="00421F0A"/>
    <w:rsid w:val="004334AE"/>
    <w:rsid w:val="004344C3"/>
    <w:rsid w:val="00435E12"/>
    <w:rsid w:val="00441246"/>
    <w:rsid w:val="0044164D"/>
    <w:rsid w:val="004450C4"/>
    <w:rsid w:val="004517BD"/>
    <w:rsid w:val="00455E26"/>
    <w:rsid w:val="00461B11"/>
    <w:rsid w:val="004648F8"/>
    <w:rsid w:val="00466CC5"/>
    <w:rsid w:val="00470EEB"/>
    <w:rsid w:val="0048523D"/>
    <w:rsid w:val="00493DB8"/>
    <w:rsid w:val="004C6A6D"/>
    <w:rsid w:val="004D1992"/>
    <w:rsid w:val="004E48CE"/>
    <w:rsid w:val="004E7659"/>
    <w:rsid w:val="004F1408"/>
    <w:rsid w:val="004F36C4"/>
    <w:rsid w:val="004F69CD"/>
    <w:rsid w:val="00505242"/>
    <w:rsid w:val="00511CEC"/>
    <w:rsid w:val="00515D3B"/>
    <w:rsid w:val="0051713A"/>
    <w:rsid w:val="00520172"/>
    <w:rsid w:val="00532246"/>
    <w:rsid w:val="00533AE3"/>
    <w:rsid w:val="00543C2A"/>
    <w:rsid w:val="0056653A"/>
    <w:rsid w:val="00575ECF"/>
    <w:rsid w:val="0057698B"/>
    <w:rsid w:val="00590724"/>
    <w:rsid w:val="0059086E"/>
    <w:rsid w:val="00592F68"/>
    <w:rsid w:val="005A08EA"/>
    <w:rsid w:val="005A1717"/>
    <w:rsid w:val="005C278D"/>
    <w:rsid w:val="005C731B"/>
    <w:rsid w:val="005D3B82"/>
    <w:rsid w:val="005D457E"/>
    <w:rsid w:val="005E11A0"/>
    <w:rsid w:val="005E6CB6"/>
    <w:rsid w:val="005F23E4"/>
    <w:rsid w:val="005F29BE"/>
    <w:rsid w:val="005F3CA0"/>
    <w:rsid w:val="005F4DF8"/>
    <w:rsid w:val="00602FF2"/>
    <w:rsid w:val="00621546"/>
    <w:rsid w:val="0062535B"/>
    <w:rsid w:val="00625D8E"/>
    <w:rsid w:val="00627410"/>
    <w:rsid w:val="006340A1"/>
    <w:rsid w:val="00642B4F"/>
    <w:rsid w:val="00643906"/>
    <w:rsid w:val="00661206"/>
    <w:rsid w:val="0067356B"/>
    <w:rsid w:val="006754A2"/>
    <w:rsid w:val="0068272C"/>
    <w:rsid w:val="00683484"/>
    <w:rsid w:val="006836C5"/>
    <w:rsid w:val="00683864"/>
    <w:rsid w:val="00687F9F"/>
    <w:rsid w:val="006967A9"/>
    <w:rsid w:val="006A1D01"/>
    <w:rsid w:val="006A2E17"/>
    <w:rsid w:val="006A7290"/>
    <w:rsid w:val="006B0E17"/>
    <w:rsid w:val="006B1BA5"/>
    <w:rsid w:val="006B4B41"/>
    <w:rsid w:val="006B6761"/>
    <w:rsid w:val="006B77B6"/>
    <w:rsid w:val="006B77D5"/>
    <w:rsid w:val="006D7B86"/>
    <w:rsid w:val="006F0C97"/>
    <w:rsid w:val="00712D76"/>
    <w:rsid w:val="00717CE1"/>
    <w:rsid w:val="00722BEF"/>
    <w:rsid w:val="00723919"/>
    <w:rsid w:val="007550C1"/>
    <w:rsid w:val="00756CED"/>
    <w:rsid w:val="00760D5F"/>
    <w:rsid w:val="00764E0F"/>
    <w:rsid w:val="00765B1D"/>
    <w:rsid w:val="00770636"/>
    <w:rsid w:val="007712D9"/>
    <w:rsid w:val="007712E0"/>
    <w:rsid w:val="007770CA"/>
    <w:rsid w:val="0078039C"/>
    <w:rsid w:val="00795FD8"/>
    <w:rsid w:val="007960A3"/>
    <w:rsid w:val="007A37DD"/>
    <w:rsid w:val="007A515D"/>
    <w:rsid w:val="007B072B"/>
    <w:rsid w:val="007B1287"/>
    <w:rsid w:val="007B6A18"/>
    <w:rsid w:val="007B6B47"/>
    <w:rsid w:val="007C162A"/>
    <w:rsid w:val="007D510F"/>
    <w:rsid w:val="007D7CC8"/>
    <w:rsid w:val="007E6485"/>
    <w:rsid w:val="007F077D"/>
    <w:rsid w:val="007F621E"/>
    <w:rsid w:val="008012F2"/>
    <w:rsid w:val="00804093"/>
    <w:rsid w:val="008047BA"/>
    <w:rsid w:val="00804E8F"/>
    <w:rsid w:val="00807242"/>
    <w:rsid w:val="00821AEF"/>
    <w:rsid w:val="00824BF5"/>
    <w:rsid w:val="0082565A"/>
    <w:rsid w:val="008270E2"/>
    <w:rsid w:val="00832C05"/>
    <w:rsid w:val="00832E71"/>
    <w:rsid w:val="00843863"/>
    <w:rsid w:val="00843CD0"/>
    <w:rsid w:val="00850C86"/>
    <w:rsid w:val="0085186C"/>
    <w:rsid w:val="0085766B"/>
    <w:rsid w:val="008707B1"/>
    <w:rsid w:val="00870835"/>
    <w:rsid w:val="00874225"/>
    <w:rsid w:val="00875C07"/>
    <w:rsid w:val="00891321"/>
    <w:rsid w:val="0089714B"/>
    <w:rsid w:val="0089765A"/>
    <w:rsid w:val="008A1143"/>
    <w:rsid w:val="008B4EF9"/>
    <w:rsid w:val="008B543F"/>
    <w:rsid w:val="008C15B3"/>
    <w:rsid w:val="008C19B8"/>
    <w:rsid w:val="008D122F"/>
    <w:rsid w:val="008D58AC"/>
    <w:rsid w:val="008D5D8E"/>
    <w:rsid w:val="008D6755"/>
    <w:rsid w:val="008E360F"/>
    <w:rsid w:val="008E3A6E"/>
    <w:rsid w:val="008E568A"/>
    <w:rsid w:val="008E678A"/>
    <w:rsid w:val="008F0449"/>
    <w:rsid w:val="008F6111"/>
    <w:rsid w:val="00903F73"/>
    <w:rsid w:val="009070F5"/>
    <w:rsid w:val="0091315C"/>
    <w:rsid w:val="0093046D"/>
    <w:rsid w:val="009309B7"/>
    <w:rsid w:val="00934129"/>
    <w:rsid w:val="009364EC"/>
    <w:rsid w:val="0094261F"/>
    <w:rsid w:val="00944925"/>
    <w:rsid w:val="009462B5"/>
    <w:rsid w:val="009505E7"/>
    <w:rsid w:val="00962289"/>
    <w:rsid w:val="009730EF"/>
    <w:rsid w:val="00973B1A"/>
    <w:rsid w:val="009768F0"/>
    <w:rsid w:val="0098701F"/>
    <w:rsid w:val="009911ED"/>
    <w:rsid w:val="009A36B8"/>
    <w:rsid w:val="009C3BD0"/>
    <w:rsid w:val="009D4AD7"/>
    <w:rsid w:val="009D5453"/>
    <w:rsid w:val="009E23AC"/>
    <w:rsid w:val="009F1906"/>
    <w:rsid w:val="009F482E"/>
    <w:rsid w:val="009F4904"/>
    <w:rsid w:val="00A004EC"/>
    <w:rsid w:val="00A054CD"/>
    <w:rsid w:val="00A100E8"/>
    <w:rsid w:val="00A14BCF"/>
    <w:rsid w:val="00A24233"/>
    <w:rsid w:val="00A31832"/>
    <w:rsid w:val="00A326A2"/>
    <w:rsid w:val="00A40D5B"/>
    <w:rsid w:val="00A4131C"/>
    <w:rsid w:val="00A4577B"/>
    <w:rsid w:val="00A47996"/>
    <w:rsid w:val="00A501E7"/>
    <w:rsid w:val="00A57DA4"/>
    <w:rsid w:val="00A60237"/>
    <w:rsid w:val="00A661C3"/>
    <w:rsid w:val="00A80A91"/>
    <w:rsid w:val="00A940E1"/>
    <w:rsid w:val="00A95AF3"/>
    <w:rsid w:val="00A97A95"/>
    <w:rsid w:val="00AA32DE"/>
    <w:rsid w:val="00AA40A1"/>
    <w:rsid w:val="00AA4B6D"/>
    <w:rsid w:val="00AB47EC"/>
    <w:rsid w:val="00AC19BC"/>
    <w:rsid w:val="00AD3473"/>
    <w:rsid w:val="00AD5FB0"/>
    <w:rsid w:val="00AE21BF"/>
    <w:rsid w:val="00AE33C0"/>
    <w:rsid w:val="00AE41BB"/>
    <w:rsid w:val="00AE4A5C"/>
    <w:rsid w:val="00B04AB1"/>
    <w:rsid w:val="00B141B3"/>
    <w:rsid w:val="00B2511E"/>
    <w:rsid w:val="00B32F50"/>
    <w:rsid w:val="00B53DE5"/>
    <w:rsid w:val="00B54B95"/>
    <w:rsid w:val="00B5514C"/>
    <w:rsid w:val="00B55840"/>
    <w:rsid w:val="00B5590F"/>
    <w:rsid w:val="00B61665"/>
    <w:rsid w:val="00B80FD0"/>
    <w:rsid w:val="00B82589"/>
    <w:rsid w:val="00B87977"/>
    <w:rsid w:val="00B9348D"/>
    <w:rsid w:val="00B94C3D"/>
    <w:rsid w:val="00B95C14"/>
    <w:rsid w:val="00BA2D58"/>
    <w:rsid w:val="00BA5AB6"/>
    <w:rsid w:val="00BA658C"/>
    <w:rsid w:val="00BB11AA"/>
    <w:rsid w:val="00BB29F7"/>
    <w:rsid w:val="00BB45F7"/>
    <w:rsid w:val="00BC1FC7"/>
    <w:rsid w:val="00BC2C89"/>
    <w:rsid w:val="00BC485B"/>
    <w:rsid w:val="00BC6FC1"/>
    <w:rsid w:val="00BC7DE0"/>
    <w:rsid w:val="00BD0F42"/>
    <w:rsid w:val="00BD665D"/>
    <w:rsid w:val="00BD69ED"/>
    <w:rsid w:val="00BD74C2"/>
    <w:rsid w:val="00BF1C04"/>
    <w:rsid w:val="00C104C6"/>
    <w:rsid w:val="00C1580E"/>
    <w:rsid w:val="00C202DA"/>
    <w:rsid w:val="00C3152F"/>
    <w:rsid w:val="00C33AE3"/>
    <w:rsid w:val="00C35EB3"/>
    <w:rsid w:val="00C43945"/>
    <w:rsid w:val="00C47ABE"/>
    <w:rsid w:val="00C5341F"/>
    <w:rsid w:val="00C55021"/>
    <w:rsid w:val="00C72106"/>
    <w:rsid w:val="00C863F7"/>
    <w:rsid w:val="00C869CE"/>
    <w:rsid w:val="00C86BED"/>
    <w:rsid w:val="00C9620C"/>
    <w:rsid w:val="00CA46B2"/>
    <w:rsid w:val="00CA77DB"/>
    <w:rsid w:val="00CB2A38"/>
    <w:rsid w:val="00CB657A"/>
    <w:rsid w:val="00CC08B4"/>
    <w:rsid w:val="00CC397C"/>
    <w:rsid w:val="00CC491A"/>
    <w:rsid w:val="00CD43FE"/>
    <w:rsid w:val="00CD7C28"/>
    <w:rsid w:val="00CF266D"/>
    <w:rsid w:val="00CF53E7"/>
    <w:rsid w:val="00D054D1"/>
    <w:rsid w:val="00D12377"/>
    <w:rsid w:val="00D218A7"/>
    <w:rsid w:val="00D30BDF"/>
    <w:rsid w:val="00D3330A"/>
    <w:rsid w:val="00D334A3"/>
    <w:rsid w:val="00D3642F"/>
    <w:rsid w:val="00D37805"/>
    <w:rsid w:val="00D42C70"/>
    <w:rsid w:val="00D42F3E"/>
    <w:rsid w:val="00D430CD"/>
    <w:rsid w:val="00D43473"/>
    <w:rsid w:val="00D4347F"/>
    <w:rsid w:val="00D447A1"/>
    <w:rsid w:val="00D51B08"/>
    <w:rsid w:val="00D53B08"/>
    <w:rsid w:val="00D71C05"/>
    <w:rsid w:val="00D7542F"/>
    <w:rsid w:val="00D81F51"/>
    <w:rsid w:val="00D832C6"/>
    <w:rsid w:val="00D92F64"/>
    <w:rsid w:val="00D92F6A"/>
    <w:rsid w:val="00D93D0A"/>
    <w:rsid w:val="00DA3EE1"/>
    <w:rsid w:val="00DC4C38"/>
    <w:rsid w:val="00DC6B2D"/>
    <w:rsid w:val="00DC712E"/>
    <w:rsid w:val="00DD0FBE"/>
    <w:rsid w:val="00DF0699"/>
    <w:rsid w:val="00DF26BF"/>
    <w:rsid w:val="00DF2E2A"/>
    <w:rsid w:val="00E0057D"/>
    <w:rsid w:val="00E005B8"/>
    <w:rsid w:val="00E1178C"/>
    <w:rsid w:val="00E134B7"/>
    <w:rsid w:val="00E144C3"/>
    <w:rsid w:val="00E15685"/>
    <w:rsid w:val="00E170D4"/>
    <w:rsid w:val="00E17D20"/>
    <w:rsid w:val="00E26B0B"/>
    <w:rsid w:val="00E30350"/>
    <w:rsid w:val="00E34DEB"/>
    <w:rsid w:val="00E36BAE"/>
    <w:rsid w:val="00E51DC7"/>
    <w:rsid w:val="00E538D1"/>
    <w:rsid w:val="00E53C98"/>
    <w:rsid w:val="00E562AC"/>
    <w:rsid w:val="00E648A9"/>
    <w:rsid w:val="00E87267"/>
    <w:rsid w:val="00E96574"/>
    <w:rsid w:val="00EA589D"/>
    <w:rsid w:val="00EB3D23"/>
    <w:rsid w:val="00EC3F58"/>
    <w:rsid w:val="00EC4D94"/>
    <w:rsid w:val="00ED1048"/>
    <w:rsid w:val="00ED2E4E"/>
    <w:rsid w:val="00ED6AF3"/>
    <w:rsid w:val="00ED6ECC"/>
    <w:rsid w:val="00EE1124"/>
    <w:rsid w:val="00EE7EA8"/>
    <w:rsid w:val="00EF27C2"/>
    <w:rsid w:val="00EF3F3A"/>
    <w:rsid w:val="00F0399D"/>
    <w:rsid w:val="00F03C03"/>
    <w:rsid w:val="00F109CE"/>
    <w:rsid w:val="00F171CC"/>
    <w:rsid w:val="00F21529"/>
    <w:rsid w:val="00F2344B"/>
    <w:rsid w:val="00F336DF"/>
    <w:rsid w:val="00F35518"/>
    <w:rsid w:val="00F355EA"/>
    <w:rsid w:val="00F36DC0"/>
    <w:rsid w:val="00F36F8D"/>
    <w:rsid w:val="00F36FC1"/>
    <w:rsid w:val="00F3738D"/>
    <w:rsid w:val="00F469A6"/>
    <w:rsid w:val="00F47FF3"/>
    <w:rsid w:val="00F520DD"/>
    <w:rsid w:val="00F60083"/>
    <w:rsid w:val="00F63B76"/>
    <w:rsid w:val="00F67465"/>
    <w:rsid w:val="00F72078"/>
    <w:rsid w:val="00F72424"/>
    <w:rsid w:val="00F72CDD"/>
    <w:rsid w:val="00F74E7B"/>
    <w:rsid w:val="00F9062A"/>
    <w:rsid w:val="00F94172"/>
    <w:rsid w:val="00F94816"/>
    <w:rsid w:val="00FA10AD"/>
    <w:rsid w:val="00FA57FF"/>
    <w:rsid w:val="00FA5BA5"/>
    <w:rsid w:val="00FA6124"/>
    <w:rsid w:val="00FB0531"/>
    <w:rsid w:val="00FB05FE"/>
    <w:rsid w:val="00FB6568"/>
    <w:rsid w:val="00FB7809"/>
    <w:rsid w:val="00FC1A0E"/>
    <w:rsid w:val="00FD3E1D"/>
    <w:rsid w:val="00FD5AC0"/>
    <w:rsid w:val="00FD6870"/>
    <w:rsid w:val="00FD72CF"/>
    <w:rsid w:val="00FE02DA"/>
    <w:rsid w:val="00FE109A"/>
    <w:rsid w:val="00FE5779"/>
    <w:rsid w:val="00FF5DA5"/>
    <w:rsid w:val="0438EAA6"/>
    <w:rsid w:val="0C42BF3F"/>
    <w:rsid w:val="1B745576"/>
    <w:rsid w:val="1CAB60DD"/>
    <w:rsid w:val="235DF6B6"/>
    <w:rsid w:val="2744735C"/>
    <w:rsid w:val="32A7258D"/>
    <w:rsid w:val="33A319FE"/>
    <w:rsid w:val="3992458D"/>
    <w:rsid w:val="4EEBA680"/>
    <w:rsid w:val="57A38557"/>
    <w:rsid w:val="6246FF9C"/>
    <w:rsid w:val="64E0AC76"/>
    <w:rsid w:val="6589FB0C"/>
    <w:rsid w:val="671697B5"/>
    <w:rsid w:val="6BE161BA"/>
    <w:rsid w:val="7BA42BCB"/>
    <w:rsid w:val="7DE1079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17949"/>
  <w15:docId w15:val="{9F0EB31D-0C35-49F0-8987-A656118B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SimSun" w:hAnsi="Verdana" w:cs="Mangal"/>
        <w:kern w:val="2"/>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faseforte">
    <w:name w:val="Ênfase forte"/>
    <w:qFormat/>
    <w:rPr>
      <w:b/>
      <w:bCs/>
    </w:rPr>
  </w:style>
  <w:style w:type="paragraph" w:styleId="Title">
    <w:name w:val="Title"/>
    <w:basedOn w:val="Normal"/>
    <w:next w:val="BodyText"/>
    <w:qFormat/>
    <w:pPr>
      <w:keepNext/>
      <w:spacing w:before="240" w:after="120"/>
    </w:pPr>
    <w:rPr>
      <w:rFonts w:eastAsia="Microsoft YaHei"/>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FootnoteText">
    <w:name w:val="footnote text"/>
    <w:basedOn w:val="Normal"/>
    <w:link w:val="FootnoteTextChar"/>
    <w:uiPriority w:val="99"/>
    <w:semiHidden/>
    <w:unhideWhenUsed/>
    <w:rsid w:val="000E2BF2"/>
    <w:rPr>
      <w:sz w:val="20"/>
      <w:szCs w:val="18"/>
    </w:rPr>
  </w:style>
  <w:style w:type="character" w:customStyle="1" w:styleId="FootnoteTextChar">
    <w:name w:val="Footnote Text Char"/>
    <w:basedOn w:val="DefaultParagraphFont"/>
    <w:link w:val="FootnoteText"/>
    <w:uiPriority w:val="99"/>
    <w:semiHidden/>
    <w:rsid w:val="000E2BF2"/>
    <w:rPr>
      <w:sz w:val="20"/>
      <w:szCs w:val="18"/>
    </w:rPr>
  </w:style>
  <w:style w:type="character" w:styleId="FootnoteReference">
    <w:name w:val="footnote reference"/>
    <w:basedOn w:val="DefaultParagraphFont"/>
    <w:unhideWhenUsed/>
    <w:rsid w:val="000E2BF2"/>
    <w:rPr>
      <w:vertAlign w:val="superscript"/>
    </w:rPr>
  </w:style>
  <w:style w:type="character" w:customStyle="1" w:styleId="highlight">
    <w:name w:val="highlight"/>
    <w:basedOn w:val="DefaultParagraphFont"/>
    <w:rsid w:val="00A24233"/>
  </w:style>
  <w:style w:type="character" w:styleId="CommentReference">
    <w:name w:val="annotation reference"/>
    <w:basedOn w:val="DefaultParagraphFont"/>
    <w:uiPriority w:val="99"/>
    <w:semiHidden/>
    <w:unhideWhenUsed/>
    <w:rsid w:val="00037A9F"/>
    <w:rPr>
      <w:sz w:val="16"/>
      <w:szCs w:val="16"/>
    </w:rPr>
  </w:style>
  <w:style w:type="paragraph" w:styleId="CommentText">
    <w:name w:val="annotation text"/>
    <w:basedOn w:val="Normal"/>
    <w:link w:val="CommentTextChar"/>
    <w:uiPriority w:val="99"/>
    <w:semiHidden/>
    <w:unhideWhenUsed/>
    <w:rsid w:val="00037A9F"/>
    <w:rPr>
      <w:sz w:val="20"/>
      <w:szCs w:val="18"/>
    </w:rPr>
  </w:style>
  <w:style w:type="character" w:customStyle="1" w:styleId="CommentTextChar">
    <w:name w:val="Comment Text Char"/>
    <w:basedOn w:val="DefaultParagraphFont"/>
    <w:link w:val="CommentText"/>
    <w:uiPriority w:val="99"/>
    <w:semiHidden/>
    <w:rsid w:val="00037A9F"/>
    <w:rPr>
      <w:sz w:val="20"/>
      <w:szCs w:val="18"/>
    </w:rPr>
  </w:style>
  <w:style w:type="paragraph" w:styleId="CommentSubject">
    <w:name w:val="annotation subject"/>
    <w:basedOn w:val="CommentText"/>
    <w:next w:val="CommentText"/>
    <w:link w:val="CommentSubjectChar"/>
    <w:uiPriority w:val="99"/>
    <w:semiHidden/>
    <w:unhideWhenUsed/>
    <w:rsid w:val="00037A9F"/>
    <w:rPr>
      <w:b/>
      <w:bCs/>
    </w:rPr>
  </w:style>
  <w:style w:type="character" w:customStyle="1" w:styleId="CommentSubjectChar">
    <w:name w:val="Comment Subject Char"/>
    <w:basedOn w:val="CommentTextChar"/>
    <w:link w:val="CommentSubject"/>
    <w:uiPriority w:val="99"/>
    <w:semiHidden/>
    <w:rsid w:val="00037A9F"/>
    <w:rPr>
      <w:b/>
      <w:bCs/>
      <w:sz w:val="20"/>
      <w:szCs w:val="18"/>
    </w:rPr>
  </w:style>
  <w:style w:type="paragraph" w:styleId="BalloonText">
    <w:name w:val="Balloon Text"/>
    <w:basedOn w:val="Normal"/>
    <w:link w:val="BalloonTextChar"/>
    <w:uiPriority w:val="99"/>
    <w:semiHidden/>
    <w:unhideWhenUsed/>
    <w:rsid w:val="00037A9F"/>
    <w:rPr>
      <w:rFonts w:ascii="Segoe UI" w:hAnsi="Segoe UI"/>
      <w:sz w:val="18"/>
      <w:szCs w:val="16"/>
    </w:rPr>
  </w:style>
  <w:style w:type="character" w:customStyle="1" w:styleId="BalloonTextChar">
    <w:name w:val="Balloon Text Char"/>
    <w:basedOn w:val="DefaultParagraphFont"/>
    <w:link w:val="BalloonText"/>
    <w:uiPriority w:val="99"/>
    <w:semiHidden/>
    <w:rsid w:val="00037A9F"/>
    <w:rPr>
      <w:rFonts w:ascii="Segoe UI" w:hAnsi="Segoe UI"/>
      <w:sz w:val="18"/>
      <w:szCs w:val="1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D3642F"/>
    <w:rPr>
      <w:color w:val="605E5C"/>
      <w:shd w:val="clear" w:color="auto" w:fill="E1DFDD"/>
    </w:rPr>
  </w:style>
  <w:style w:type="character" w:customStyle="1" w:styleId="normaltextrun">
    <w:name w:val="normaltextrun"/>
    <w:basedOn w:val="DefaultParagraphFont"/>
    <w:rsid w:val="00BA658C"/>
  </w:style>
  <w:style w:type="character" w:customStyle="1" w:styleId="spellingerror">
    <w:name w:val="spellingerror"/>
    <w:basedOn w:val="DefaultParagraphFont"/>
    <w:rsid w:val="00BA658C"/>
  </w:style>
  <w:style w:type="paragraph" w:styleId="Header">
    <w:name w:val="header"/>
    <w:basedOn w:val="Normal"/>
    <w:link w:val="HeaderChar"/>
    <w:uiPriority w:val="99"/>
    <w:unhideWhenUsed/>
    <w:rsid w:val="007F621E"/>
    <w:pPr>
      <w:tabs>
        <w:tab w:val="center" w:pos="4513"/>
        <w:tab w:val="right" w:pos="9026"/>
      </w:tabs>
    </w:pPr>
    <w:rPr>
      <w:szCs w:val="21"/>
    </w:rPr>
  </w:style>
  <w:style w:type="character" w:customStyle="1" w:styleId="HeaderChar">
    <w:name w:val="Header Char"/>
    <w:basedOn w:val="DefaultParagraphFont"/>
    <w:link w:val="Header"/>
    <w:uiPriority w:val="99"/>
    <w:rsid w:val="007F621E"/>
    <w:rPr>
      <w:szCs w:val="21"/>
    </w:rPr>
  </w:style>
  <w:style w:type="paragraph" w:styleId="Footer">
    <w:name w:val="footer"/>
    <w:basedOn w:val="Normal"/>
    <w:link w:val="FooterChar"/>
    <w:uiPriority w:val="99"/>
    <w:unhideWhenUsed/>
    <w:rsid w:val="007F621E"/>
    <w:pPr>
      <w:tabs>
        <w:tab w:val="center" w:pos="4513"/>
        <w:tab w:val="right" w:pos="9026"/>
      </w:tabs>
    </w:pPr>
    <w:rPr>
      <w:szCs w:val="21"/>
    </w:rPr>
  </w:style>
  <w:style w:type="character" w:customStyle="1" w:styleId="FooterChar">
    <w:name w:val="Footer Char"/>
    <w:basedOn w:val="DefaultParagraphFont"/>
    <w:link w:val="Footer"/>
    <w:uiPriority w:val="99"/>
    <w:rsid w:val="007F621E"/>
    <w:rPr>
      <w:szCs w:val="21"/>
    </w:rPr>
  </w:style>
  <w:style w:type="paragraph" w:customStyle="1" w:styleId="paragraph">
    <w:name w:val="paragraph"/>
    <w:basedOn w:val="Normal"/>
    <w:rsid w:val="00D42F3E"/>
    <w:pPr>
      <w:spacing w:before="100" w:beforeAutospacing="1" w:after="100" w:afterAutospacing="1"/>
    </w:pPr>
    <w:rPr>
      <w:rFonts w:ascii="Times New Roman" w:eastAsia="Times New Roman" w:hAnsi="Times New Roman" w:cs="Times New Roman"/>
      <w:kern w:val="0"/>
      <w:lang w:eastAsia="en-GB" w:bidi="ar-SA"/>
    </w:rPr>
  </w:style>
  <w:style w:type="character" w:customStyle="1" w:styleId="eop">
    <w:name w:val="eop"/>
    <w:basedOn w:val="DefaultParagraphFont"/>
    <w:rsid w:val="00D42F3E"/>
  </w:style>
  <w:style w:type="paragraph" w:customStyle="1" w:styleId="local">
    <w:name w:val="local"/>
    <w:basedOn w:val="Normal"/>
    <w:uiPriority w:val="3"/>
    <w:rsid w:val="00C72106"/>
    <w:pPr>
      <w:spacing w:after="120"/>
      <w:jc w:val="center"/>
    </w:pPr>
    <w:rPr>
      <w:rFonts w:ascii="Arial" w:eastAsia="Times New Roman" w:hAnsi="Arial" w:cs="Times New Roman"/>
      <w:kern w:val="0"/>
      <w:sz w:val="28"/>
      <w:szCs w:val="20"/>
      <w:lang w:eastAsia="en-GB" w:bidi="ar-SA"/>
    </w:rPr>
  </w:style>
  <w:style w:type="character" w:customStyle="1" w:styleId="jlqj4b">
    <w:name w:val="jlqj4b"/>
    <w:basedOn w:val="DefaultParagraphFont"/>
    <w:rsid w:val="008B543F"/>
  </w:style>
  <w:style w:type="paragraph" w:customStyle="1" w:styleId="HRPUB-TableHeading">
    <w:name w:val="HRPUB-Table Heading"/>
    <w:next w:val="Normal"/>
    <w:qFormat/>
    <w:rsid w:val="00A80A91"/>
    <w:pPr>
      <w:widowControl w:val="0"/>
      <w:spacing w:before="200" w:after="100" w:line="160" w:lineRule="exact"/>
      <w:jc w:val="center"/>
    </w:pPr>
    <w:rPr>
      <w:rFonts w:ascii="Times New Roman" w:eastAsia="Times New Roman" w:hAnsi="Times New Roman" w:cs="Times New Roman"/>
      <w:sz w:val="16"/>
      <w:szCs w:val="21"/>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001873">
      <w:bodyDiv w:val="1"/>
      <w:marLeft w:val="0"/>
      <w:marRight w:val="0"/>
      <w:marTop w:val="0"/>
      <w:marBottom w:val="0"/>
      <w:divBdr>
        <w:top w:val="none" w:sz="0" w:space="0" w:color="auto"/>
        <w:left w:val="none" w:sz="0" w:space="0" w:color="auto"/>
        <w:bottom w:val="none" w:sz="0" w:space="0" w:color="auto"/>
        <w:right w:val="none" w:sz="0" w:space="0" w:color="auto"/>
      </w:divBdr>
      <w:divsChild>
        <w:div w:id="635646999">
          <w:marLeft w:val="0"/>
          <w:marRight w:val="0"/>
          <w:marTop w:val="0"/>
          <w:marBottom w:val="0"/>
          <w:divBdr>
            <w:top w:val="none" w:sz="0" w:space="0" w:color="auto"/>
            <w:left w:val="none" w:sz="0" w:space="0" w:color="auto"/>
            <w:bottom w:val="none" w:sz="0" w:space="0" w:color="auto"/>
            <w:right w:val="none" w:sz="0" w:space="0" w:color="auto"/>
          </w:divBdr>
        </w:div>
        <w:div w:id="1680347601">
          <w:marLeft w:val="0"/>
          <w:marRight w:val="0"/>
          <w:marTop w:val="0"/>
          <w:marBottom w:val="0"/>
          <w:divBdr>
            <w:top w:val="none" w:sz="0" w:space="0" w:color="auto"/>
            <w:left w:val="none" w:sz="0" w:space="0" w:color="auto"/>
            <w:bottom w:val="none" w:sz="0" w:space="0" w:color="auto"/>
            <w:right w:val="none" w:sz="0" w:space="0" w:color="auto"/>
          </w:divBdr>
        </w:div>
        <w:div w:id="473639461">
          <w:marLeft w:val="0"/>
          <w:marRight w:val="0"/>
          <w:marTop w:val="0"/>
          <w:marBottom w:val="0"/>
          <w:divBdr>
            <w:top w:val="none" w:sz="0" w:space="0" w:color="auto"/>
            <w:left w:val="none" w:sz="0" w:space="0" w:color="auto"/>
            <w:bottom w:val="none" w:sz="0" w:space="0" w:color="auto"/>
            <w:right w:val="none" w:sz="0" w:space="0" w:color="auto"/>
          </w:divBdr>
        </w:div>
      </w:divsChild>
    </w:div>
    <w:div w:id="1924103619">
      <w:bodyDiv w:val="1"/>
      <w:marLeft w:val="0"/>
      <w:marRight w:val="0"/>
      <w:marTop w:val="0"/>
      <w:marBottom w:val="0"/>
      <w:divBdr>
        <w:top w:val="none" w:sz="0" w:space="0" w:color="auto"/>
        <w:left w:val="none" w:sz="0" w:space="0" w:color="auto"/>
        <w:bottom w:val="none" w:sz="0" w:space="0" w:color="auto"/>
        <w:right w:val="none" w:sz="0" w:space="0" w:color="auto"/>
      </w:divBdr>
      <w:divsChild>
        <w:div w:id="802624264">
          <w:marLeft w:val="0"/>
          <w:marRight w:val="0"/>
          <w:marTop w:val="0"/>
          <w:marBottom w:val="0"/>
          <w:divBdr>
            <w:top w:val="none" w:sz="0" w:space="0" w:color="auto"/>
            <w:left w:val="none" w:sz="0" w:space="0" w:color="auto"/>
            <w:bottom w:val="none" w:sz="0" w:space="0" w:color="auto"/>
            <w:right w:val="none" w:sz="0" w:space="0" w:color="auto"/>
          </w:divBdr>
        </w:div>
        <w:div w:id="346254389">
          <w:marLeft w:val="0"/>
          <w:marRight w:val="0"/>
          <w:marTop w:val="0"/>
          <w:marBottom w:val="0"/>
          <w:divBdr>
            <w:top w:val="none" w:sz="0" w:space="0" w:color="auto"/>
            <w:left w:val="none" w:sz="0" w:space="0" w:color="auto"/>
            <w:bottom w:val="none" w:sz="0" w:space="0" w:color="auto"/>
            <w:right w:val="none" w:sz="0" w:space="0" w:color="auto"/>
          </w:divBdr>
        </w:div>
        <w:div w:id="1654488547">
          <w:marLeft w:val="0"/>
          <w:marRight w:val="0"/>
          <w:marTop w:val="0"/>
          <w:marBottom w:val="0"/>
          <w:divBdr>
            <w:top w:val="none" w:sz="0" w:space="0" w:color="auto"/>
            <w:left w:val="none" w:sz="0" w:space="0" w:color="auto"/>
            <w:bottom w:val="none" w:sz="0" w:space="0" w:color="auto"/>
            <w:right w:val="none" w:sz="0" w:space="0" w:color="auto"/>
          </w:divBdr>
        </w:div>
        <w:div w:id="431751341">
          <w:marLeft w:val="0"/>
          <w:marRight w:val="0"/>
          <w:marTop w:val="0"/>
          <w:marBottom w:val="0"/>
          <w:divBdr>
            <w:top w:val="none" w:sz="0" w:space="0" w:color="auto"/>
            <w:left w:val="none" w:sz="0" w:space="0" w:color="auto"/>
            <w:bottom w:val="none" w:sz="0" w:space="0" w:color="auto"/>
            <w:right w:val="none" w:sz="0" w:space="0" w:color="auto"/>
          </w:divBdr>
        </w:div>
        <w:div w:id="78841972">
          <w:marLeft w:val="0"/>
          <w:marRight w:val="0"/>
          <w:marTop w:val="0"/>
          <w:marBottom w:val="0"/>
          <w:divBdr>
            <w:top w:val="none" w:sz="0" w:space="0" w:color="auto"/>
            <w:left w:val="none" w:sz="0" w:space="0" w:color="auto"/>
            <w:bottom w:val="none" w:sz="0" w:space="0" w:color="auto"/>
            <w:right w:val="none" w:sz="0" w:space="0" w:color="auto"/>
          </w:divBdr>
        </w:div>
        <w:div w:id="1119490703">
          <w:marLeft w:val="0"/>
          <w:marRight w:val="0"/>
          <w:marTop w:val="0"/>
          <w:marBottom w:val="0"/>
          <w:divBdr>
            <w:top w:val="none" w:sz="0" w:space="0" w:color="auto"/>
            <w:left w:val="none" w:sz="0" w:space="0" w:color="auto"/>
            <w:bottom w:val="none" w:sz="0" w:space="0" w:color="auto"/>
            <w:right w:val="none" w:sz="0" w:space="0" w:color="auto"/>
          </w:divBdr>
        </w:div>
        <w:div w:id="1971007220">
          <w:marLeft w:val="0"/>
          <w:marRight w:val="0"/>
          <w:marTop w:val="0"/>
          <w:marBottom w:val="0"/>
          <w:divBdr>
            <w:top w:val="none" w:sz="0" w:space="0" w:color="auto"/>
            <w:left w:val="none" w:sz="0" w:space="0" w:color="auto"/>
            <w:bottom w:val="none" w:sz="0" w:space="0" w:color="auto"/>
            <w:right w:val="none" w:sz="0" w:space="0" w:color="auto"/>
          </w:divBdr>
        </w:div>
        <w:div w:id="1368675302">
          <w:marLeft w:val="0"/>
          <w:marRight w:val="0"/>
          <w:marTop w:val="0"/>
          <w:marBottom w:val="0"/>
          <w:divBdr>
            <w:top w:val="none" w:sz="0" w:space="0" w:color="auto"/>
            <w:left w:val="none" w:sz="0" w:space="0" w:color="auto"/>
            <w:bottom w:val="none" w:sz="0" w:space="0" w:color="auto"/>
            <w:right w:val="none" w:sz="0" w:space="0" w:color="auto"/>
          </w:divBdr>
        </w:div>
        <w:div w:id="960040736">
          <w:marLeft w:val="0"/>
          <w:marRight w:val="0"/>
          <w:marTop w:val="0"/>
          <w:marBottom w:val="0"/>
          <w:divBdr>
            <w:top w:val="none" w:sz="0" w:space="0" w:color="auto"/>
            <w:left w:val="none" w:sz="0" w:space="0" w:color="auto"/>
            <w:bottom w:val="none" w:sz="0" w:space="0" w:color="auto"/>
            <w:right w:val="none" w:sz="0" w:space="0" w:color="auto"/>
          </w:divBdr>
        </w:div>
        <w:div w:id="9603033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periodicos.ulbra.br/index.php/acta/article/view/6408" TargetMode="External"/><Relationship Id="rId1" Type="http://schemas.openxmlformats.org/officeDocument/2006/relationships/hyperlink" Target="http://www.periodicos.ulbra.br/index.php/acta/article/view/6389"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faizal.amir@umsida.ac.id"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periodicos.ulbra.br/index.php/acta/about/submissions#copyrightNotice" TargetMode="External"/><Relationship Id="rId2" Type="http://schemas.openxmlformats.org/officeDocument/2006/relationships/image" Target="media/image4.jpeg"/><Relationship Id="rId1" Type="http://schemas.openxmlformats.org/officeDocument/2006/relationships/hyperlink" Target="http://www.periodicos.ulbra.br/index.php/acta/" TargetMode="External"/><Relationship Id="rId4"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6C97E-C4D5-409E-8E7F-0E9A0B751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24</Pages>
  <Words>13307</Words>
  <Characters>75850</Characters>
  <Application>Microsoft Office Word</Application>
  <DocSecurity>0</DocSecurity>
  <Lines>632</Lines>
  <Paragraphs>177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88980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dos Santos</dc:creator>
  <dc:description/>
  <cp:lastModifiedBy>Author</cp:lastModifiedBy>
  <cp:revision>352</cp:revision>
  <cp:lastPrinted>2021-02-11T14:09:00Z</cp:lastPrinted>
  <dcterms:created xsi:type="dcterms:W3CDTF">2021-02-17T20:46:00Z</dcterms:created>
  <dcterms:modified xsi:type="dcterms:W3CDTF">2021-06-27T10:40:00Z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http://www.zotero.org/styles/apa-6th-edition</vt:lpwstr>
  </property>
  <property fmtid="{D5CDD505-2E9C-101B-9397-08002B2CF9AE}" pid="6" name="Mendeley Recent Style Name 1_1">
    <vt:lpwstr>American Psychological Association 6th edition</vt:lpwstr>
  </property>
  <property fmtid="{D5CDD505-2E9C-101B-9397-08002B2CF9AE}" pid="7" name="Mendeley Recent Style Id 2_1">
    <vt:lpwstr>http://www.zotero.org/styles/apa-6th-edition-no-ampersand</vt:lpwstr>
  </property>
  <property fmtid="{D5CDD505-2E9C-101B-9397-08002B2CF9AE}" pid="8" name="Mendeley Recent Style Name 2_1">
    <vt:lpwstr>American Psychological Association 6th edition (no ampersand)</vt:lpwstr>
  </property>
  <property fmtid="{D5CDD505-2E9C-101B-9397-08002B2CF9AE}" pid="9" name="Mendeley Recent Style Id 3_1">
    <vt:lpwstr>http://www.zotero.org/styles/apa</vt:lpwstr>
  </property>
  <property fmtid="{D5CDD505-2E9C-101B-9397-08002B2CF9AE}" pid="10" name="Mendeley Recent Style Name 3_1">
    <vt:lpwstr>American Psychological Association 7th edition</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http://www.zotero.org/styles/harvard1</vt:lpwstr>
  </property>
  <property fmtid="{D5CDD505-2E9C-101B-9397-08002B2CF9AE}" pid="14" name="Mendeley Recent Style Name 5_1">
    <vt:lpwstr>Harvard reference format 1 (deprecated)</vt:lpwstr>
  </property>
  <property fmtid="{D5CDD505-2E9C-101B-9397-08002B2CF9AE}" pid="15" name="Mendeley Recent Style Id 6_1">
    <vt:lpwstr>http://www.zotero.org/styles/institute-of-physics-numeric</vt:lpwstr>
  </property>
  <property fmtid="{D5CDD505-2E9C-101B-9397-08002B2CF9AE}" pid="16" name="Mendeley Recent Style Name 6_1">
    <vt:lpwstr>Institute of Physics (numeric)</vt:lpwstr>
  </property>
  <property fmtid="{D5CDD505-2E9C-101B-9397-08002B2CF9AE}" pid="17" name="Mendeley Recent Style Id 7_1">
    <vt:lpwstr>http://www.zotero.org/styles/journal-of-mathematical-behavior</vt:lpwstr>
  </property>
  <property fmtid="{D5CDD505-2E9C-101B-9397-08002B2CF9AE}" pid="18" name="Mendeley Recent Style Name 7_1">
    <vt:lpwstr>Journal of Mathematical Behavior</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http://www.zotero.org/styles/springer-socpsych-brackets</vt:lpwstr>
  </property>
  <property fmtid="{D5CDD505-2E9C-101B-9397-08002B2CF9AE}" pid="22" name="Mendeley Recent Style Name 9_1">
    <vt:lpwstr>Springer - SocPsych (numeric, brackets)</vt:lpwstr>
  </property>
  <property fmtid="{D5CDD505-2E9C-101B-9397-08002B2CF9AE}" pid="23" name="Mendeley Document_1">
    <vt:lpwstr>True</vt:lpwstr>
  </property>
  <property fmtid="{D5CDD505-2E9C-101B-9397-08002B2CF9AE}" pid="24" name="Mendeley Unique User Id_1">
    <vt:lpwstr>c2bd7d6e-4c02-312d-98b5-ff0c9633ae64</vt:lpwstr>
  </property>
  <property fmtid="{D5CDD505-2E9C-101B-9397-08002B2CF9AE}" pid="25" name="Mendeley Citation Style_1">
    <vt:lpwstr>http://www.zotero.org/styles/apa-6th-edition</vt:lpwstr>
  </property>
</Properties>
</file>